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春季学生体育课预留课表</w:t>
      </w:r>
    </w:p>
    <w:tbl>
      <w:tblPr>
        <w:tblStyle w:val="5"/>
        <w:tblW w:w="1373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75"/>
        <w:gridCol w:w="2535"/>
        <w:gridCol w:w="2700"/>
        <w:gridCol w:w="217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tcBorders>
              <w:right w:val="single" w:color="000000" w:themeColor="text1" w:sz="4" w:space="0"/>
              <w:tl2br w:val="single" w:color="000000" w:sz="4" w:space="0"/>
            </w:tcBorders>
          </w:tcPr>
          <w:p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星期</w:t>
            </w:r>
          </w:p>
          <w:p/>
          <w:p>
            <w:r>
              <w:rPr>
                <w:rFonts w:hint="eastAsia"/>
              </w:rPr>
              <w:t>节次</w:t>
            </w:r>
          </w:p>
        </w:tc>
        <w:tc>
          <w:tcPr>
            <w:tcW w:w="2475" w:type="dxa"/>
            <w:tcBorders>
              <w:left w:val="single" w:color="000000" w:themeColor="text1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25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270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21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235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47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土木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土木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土木BG221(39)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土木BG222(41)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土木BZ221(43)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土木BZ222(42)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土木BZ223(42)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土木BZ224(41)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土木BZ225(35)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土木BZ226(34)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土木BZ227(35)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土木BZ228(35)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土木BZ229(41)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土木BZ2210(39)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土木BZ2211(39)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土木BZ2212(38)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617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物联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(41)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物联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(40)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物联BG221(39)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物联BG222(39)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自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(39)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(36)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自BG221(38)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自BG222(39)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自BZ221(34)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自BZ222(36)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自BZ223(36)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自BZ224(37)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自BZ225(35)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自BZ226(34)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自BZ227(34)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自BZ228(33)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590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/>
                <w:color w:val="C00000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测控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测控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测控BG221(38)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测控BG222(40)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智造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智造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智能BG221(29)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智能BG222(27)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档案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(36)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档案BG221(30)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档案BG222(30)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会计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(38)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会计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会计BG221(38)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会计BG221(39)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旅游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(27)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旅游BG221(44)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旅游BZ221(43)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旅游BZ222(41)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旅游BZ223(40)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旅游BZ224(41)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旅游BZ225(41)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旅游BZ226(42)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旅游BZ227(42)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旅游BZ228(42)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旅游BZ229(41)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旅游BZ2210(42)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旅游BZ2211(42)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旅游BZ2212(39)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567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电气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(39)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电气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(37）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 w:eastAsiaTheme="minorEastAsia"/>
                <w:color w:val="C00000"/>
                <w:lang w:val="en-US" w:eastAsia="zh-CN"/>
              </w:rPr>
              <w:t>电气</w:t>
            </w:r>
            <w:r>
              <w:rPr>
                <w:rFonts w:hint="eastAsia"/>
                <w:color w:val="C00000"/>
                <w:lang w:val="en-US" w:eastAsia="zh-CN"/>
              </w:rPr>
              <w:t>BG221(32)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 w:eastAsiaTheme="minorEastAsia"/>
                <w:color w:val="C00000"/>
                <w:lang w:val="en-US" w:eastAsia="zh-CN"/>
              </w:rPr>
              <w:t>电气</w:t>
            </w:r>
            <w:r>
              <w:rPr>
                <w:rFonts w:hint="eastAsia"/>
                <w:color w:val="C00000"/>
                <w:lang w:val="en-US" w:eastAsia="zh-CN"/>
              </w:rPr>
              <w:t>BG222(31)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电气BZ221(32)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电气BZ222(34)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电气BZ223(34)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电气BZ224(33)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电气BZ225(34)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电气BZ226(31)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电气BZ227(29)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电气BZ228(31)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电气BZ229(34)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电气BZ2210(34)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电气BZ2211(33)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电气BZ2212(33)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电力ZG221(1)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532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475" w:type="dxa"/>
          </w:tcPr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</w:t>
            </w:r>
            <w:r>
              <w:rPr>
                <w:rFonts w:hint="eastAsia"/>
                <w:color w:val="C00000"/>
              </w:rPr>
              <w:t>（中外）</w:t>
            </w:r>
            <w:r>
              <w:rPr>
                <w:rFonts w:hint="eastAsia"/>
                <w:color w:val="C00000"/>
                <w:lang w:val="en-US" w:eastAsia="zh-CN"/>
              </w:rPr>
              <w:t>BG221(35)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</w:t>
            </w:r>
            <w:r>
              <w:rPr>
                <w:rFonts w:hint="eastAsia"/>
                <w:color w:val="C00000"/>
              </w:rPr>
              <w:t>（中外）</w:t>
            </w:r>
            <w:r>
              <w:rPr>
                <w:rFonts w:hint="eastAsia"/>
                <w:color w:val="C00000"/>
                <w:lang w:val="en-US" w:eastAsia="zh-CN"/>
              </w:rPr>
              <w:t>BG222(33)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机</w:t>
            </w:r>
            <w:r>
              <w:rPr>
                <w:rFonts w:hint="eastAsia"/>
                <w:color w:val="C00000"/>
                <w:lang w:val="en-US" w:eastAsia="zh-CN"/>
              </w:rPr>
              <w:t>电BG221(40)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机</w:t>
            </w:r>
            <w:r>
              <w:rPr>
                <w:rFonts w:hint="eastAsia"/>
                <w:color w:val="C00000"/>
                <w:lang w:val="en-US" w:eastAsia="zh-CN"/>
              </w:rPr>
              <w:t>电BG222(37)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机电BZ221(39)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机电BZ222(39)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机电BZ223(39)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机电BZ224(38)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机电BZ225(39)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机电BZ226(40)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机电BZ227(39)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机电BZ22840)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机电BZ229(40)</w:t>
            </w:r>
          </w:p>
          <w:p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机电BZ2210(40)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机电ZG221（1）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539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采矿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智采BG221 (29)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智采BG222 (29)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测绘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测绘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测绘BG221(40)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测绘BG222(38)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道桥BG221(40)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道桥BG222(40)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遥感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38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遥感BG221(38)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造价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造价BG221(29)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造价BG222(30)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材控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材控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材控BG221(32)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材控BG222(28)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粉体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粉体BG221(38)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金材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金材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金材BG221(30)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金材BG222(29)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机器人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(38)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机器人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机器人BG221(41)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机器人BG222(39)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广告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广告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广告BG221(40)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广告BG222(40)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环设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环设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环设BG221(25)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环设BG222(22)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绘画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绘画BG221(29)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小教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小教BG221(30)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小教BG222(29)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学前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学前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学前BG221(30)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学前BG222(29)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537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eastAsia"/>
                <w:color w:val="C00000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计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(42)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(42)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计BG221(37)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计BG222(33)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计BZ222(35)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计BZ223(35)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计BZ224(36)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计BZ225(34)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计BZ226(36)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计BZ227(36)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计BZ228(37)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计BZ229(37)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计BZ2210(35)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计BZ2211(36)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计BZ2212(35)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计BZ2213(35)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计BZ2214(36)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653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14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2475" w:type="dxa"/>
          </w:tcPr>
          <w:p>
            <w:r>
              <w:t xml:space="preserve">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应化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(38)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应化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(37)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应化BG221(37)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应化BG222(38)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制药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(38)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制药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(37)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制药BG221(40)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制药BG222(39)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智能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(60)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智能BG221(31)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智能BG222(29)</w:t>
            </w:r>
          </w:p>
          <w:p>
            <w:pPr>
              <w:rPr>
                <w:rFonts w:hint="default" w:eastAsiaTheme="minorEastAsia"/>
                <w:color w:val="FF0000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FF0000"/>
                <w:shd w:val="pct10" w:color="auto" w:fill="FFFFFF"/>
                <w:lang w:val="en-US" w:eastAsia="zh-CN"/>
              </w:rPr>
              <w:t>424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机电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(28)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机电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(30)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机电</w:t>
            </w:r>
            <w:r>
              <w:t>BG213</w:t>
            </w:r>
            <w:r>
              <w:rPr>
                <w:rFonts w:hint="eastAsia"/>
                <w:lang w:val="en-US" w:eastAsia="zh-CN"/>
              </w:rPr>
              <w:t>(25)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机电</w:t>
            </w:r>
            <w:r>
              <w:t>BG214</w:t>
            </w:r>
            <w:r>
              <w:rPr>
                <w:rFonts w:hint="eastAsia"/>
                <w:lang w:val="en-US" w:eastAsia="zh-CN"/>
              </w:rPr>
              <w:t>(28)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机电</w:t>
            </w:r>
            <w:r>
              <w:t>BS211</w:t>
            </w:r>
            <w:r>
              <w:rPr>
                <w:rFonts w:hint="eastAsia"/>
                <w:lang w:val="en-US" w:eastAsia="zh-CN"/>
              </w:rPr>
              <w:t>(3)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汽车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(34)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新汽BG221(29)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新汽BG222(28)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大数据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(31)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大数据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大数据BG221(35)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大数据BG222(38)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339</w:t>
            </w:r>
          </w:p>
        </w:tc>
        <w:tc>
          <w:tcPr>
            <w:tcW w:w="270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通</w:t>
            </w:r>
            <w:r>
              <w:t>BG211</w:t>
            </w:r>
            <w:r>
              <w:rPr>
                <w:rFonts w:hint="eastAsia"/>
                <w:lang w:val="en-US" w:eastAsia="zh-CN"/>
              </w:rPr>
              <w:t>(41)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</w:t>
            </w:r>
            <w:r>
              <w:t>BG212</w:t>
            </w:r>
            <w:r>
              <w:rPr>
                <w:rFonts w:hint="eastAsia"/>
                <w:lang w:val="en-US" w:eastAsia="zh-CN"/>
              </w:rPr>
              <w:t>(39)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通BG221(37)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通BG222(39)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冶金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冶金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冶金</w:t>
            </w:r>
            <w:r>
              <w:t>BG213</w:t>
            </w:r>
            <w:r>
              <w:rPr>
                <w:rFonts w:hint="eastAsia"/>
                <w:lang w:val="en-US" w:eastAsia="zh-CN"/>
              </w:rPr>
              <w:t>(30)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冶金</w:t>
            </w:r>
            <w:r>
              <w:t>BG214</w:t>
            </w:r>
            <w:r>
              <w:rPr>
                <w:rFonts w:hint="eastAsia"/>
                <w:lang w:val="en-US" w:eastAsia="zh-CN"/>
              </w:rPr>
              <w:t>(27)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冶金BG221(29)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冶金BG222(31)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冶金BG223(33)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冶金BG224(31)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环境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环境</w:t>
            </w:r>
            <w:r>
              <w:t>BG212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环境BG221(38)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环境BG222(39)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能化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36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能化BG221(30)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能化BG222(30)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生物</w:t>
            </w:r>
            <w:r>
              <w:t>BG211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生物BG221(35)</w:t>
            </w:r>
          </w:p>
          <w:p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生物BG222(35)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330</w:t>
            </w:r>
          </w:p>
          <w:p>
            <w:pPr>
              <w:rPr>
                <w:color w:val="FF0000"/>
                <w:shd w:val="pct10" w:color="auto" w:fill="FFFFFF"/>
              </w:rPr>
            </w:pPr>
          </w:p>
          <w:p>
            <w:pPr>
              <w:rPr>
                <w:color w:val="FF0000"/>
                <w:shd w:val="pct10" w:color="auto" w:fill="FFFFFF"/>
              </w:rPr>
            </w:pPr>
          </w:p>
          <w:p>
            <w:pPr>
              <w:rPr>
                <w:color w:val="FF0000"/>
                <w:shd w:val="pct10" w:color="auto" w:fill="FFFFFF"/>
              </w:rPr>
            </w:pPr>
          </w:p>
          <w:p>
            <w:pPr>
              <w:rPr>
                <w:color w:val="FF0000"/>
                <w:shd w:val="pct10" w:color="auto" w:fill="FFFFFF"/>
              </w:rPr>
            </w:pPr>
          </w:p>
          <w:p>
            <w:pPr>
              <w:rPr>
                <w:rFonts w:hint="default"/>
                <w:color w:val="FF0000"/>
                <w:shd w:val="pct10" w:color="auto" w:fill="FFFFFF"/>
                <w:lang w:val="en-US" w:eastAsia="zh-CN"/>
              </w:rPr>
            </w:pPr>
          </w:p>
        </w:tc>
        <w:tc>
          <w:tcPr>
            <w:tcW w:w="2355" w:type="dxa"/>
          </w:tcPr>
          <w:p/>
          <w:p/>
          <w:p/>
          <w:p/>
          <w:p/>
          <w:p/>
          <w:p/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总：6986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平均每节课：499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NTMwYTEzZTdlYTU4MjAyOWRmM2NhMDY3YTVmNDMifQ=="/>
  </w:docVars>
  <w:rsids>
    <w:rsidRoot w:val="00FB1F58"/>
    <w:rsid w:val="00151EF7"/>
    <w:rsid w:val="0021238E"/>
    <w:rsid w:val="0025339B"/>
    <w:rsid w:val="00253ED8"/>
    <w:rsid w:val="003044E3"/>
    <w:rsid w:val="0048706D"/>
    <w:rsid w:val="005015E9"/>
    <w:rsid w:val="005D4801"/>
    <w:rsid w:val="005E0E91"/>
    <w:rsid w:val="005E2B8A"/>
    <w:rsid w:val="006D044C"/>
    <w:rsid w:val="007A5FB3"/>
    <w:rsid w:val="008D5B13"/>
    <w:rsid w:val="008E0246"/>
    <w:rsid w:val="0093199A"/>
    <w:rsid w:val="009C4805"/>
    <w:rsid w:val="00AE1C8A"/>
    <w:rsid w:val="00B264B6"/>
    <w:rsid w:val="00B27EB1"/>
    <w:rsid w:val="00B43861"/>
    <w:rsid w:val="00B5677E"/>
    <w:rsid w:val="00B63956"/>
    <w:rsid w:val="00B641C6"/>
    <w:rsid w:val="00B67023"/>
    <w:rsid w:val="00C749F4"/>
    <w:rsid w:val="00CB67F1"/>
    <w:rsid w:val="00DA6F79"/>
    <w:rsid w:val="00EB65AA"/>
    <w:rsid w:val="00EB6D4E"/>
    <w:rsid w:val="00F00B25"/>
    <w:rsid w:val="00FB1F58"/>
    <w:rsid w:val="05B43FF6"/>
    <w:rsid w:val="07CA6A21"/>
    <w:rsid w:val="090D122C"/>
    <w:rsid w:val="097227CB"/>
    <w:rsid w:val="0A5B29A2"/>
    <w:rsid w:val="0A821A47"/>
    <w:rsid w:val="0B165E22"/>
    <w:rsid w:val="0B383EF0"/>
    <w:rsid w:val="0D035CB3"/>
    <w:rsid w:val="1A9133CF"/>
    <w:rsid w:val="1D0B3E2D"/>
    <w:rsid w:val="1D4209B0"/>
    <w:rsid w:val="1E5F2CA7"/>
    <w:rsid w:val="1EBD4792"/>
    <w:rsid w:val="201B4EBD"/>
    <w:rsid w:val="23E82123"/>
    <w:rsid w:val="257133ED"/>
    <w:rsid w:val="257A162F"/>
    <w:rsid w:val="27533EE6"/>
    <w:rsid w:val="277D71B5"/>
    <w:rsid w:val="2ADC0995"/>
    <w:rsid w:val="30883E38"/>
    <w:rsid w:val="33D12D62"/>
    <w:rsid w:val="33FD3B57"/>
    <w:rsid w:val="35BA15D4"/>
    <w:rsid w:val="373A79A2"/>
    <w:rsid w:val="3E1A70B4"/>
    <w:rsid w:val="3F656A54"/>
    <w:rsid w:val="3FF81606"/>
    <w:rsid w:val="42240501"/>
    <w:rsid w:val="427307A3"/>
    <w:rsid w:val="44A45929"/>
    <w:rsid w:val="45B147A1"/>
    <w:rsid w:val="45D43FEC"/>
    <w:rsid w:val="45E57F51"/>
    <w:rsid w:val="460C4C57"/>
    <w:rsid w:val="4A17094B"/>
    <w:rsid w:val="4A4647B5"/>
    <w:rsid w:val="4ABD5996"/>
    <w:rsid w:val="4DE60D60"/>
    <w:rsid w:val="4E566AD9"/>
    <w:rsid w:val="54414F42"/>
    <w:rsid w:val="55096C12"/>
    <w:rsid w:val="5A9018D7"/>
    <w:rsid w:val="5CD1707F"/>
    <w:rsid w:val="5CD56B70"/>
    <w:rsid w:val="648844C8"/>
    <w:rsid w:val="653463FD"/>
    <w:rsid w:val="65CC7C89"/>
    <w:rsid w:val="6C046B2A"/>
    <w:rsid w:val="6C3640CE"/>
    <w:rsid w:val="6CFD19F1"/>
    <w:rsid w:val="719B0653"/>
    <w:rsid w:val="77F34CF3"/>
    <w:rsid w:val="78315825"/>
    <w:rsid w:val="78A577A2"/>
    <w:rsid w:val="7BB67714"/>
    <w:rsid w:val="7C120DEF"/>
    <w:rsid w:val="7CC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3699-3725-4B69-9BAB-734A300AE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2302</Characters>
  <Lines>8</Lines>
  <Paragraphs>2</Paragraphs>
  <TotalTime>1</TotalTime>
  <ScaleCrop>false</ScaleCrop>
  <LinksUpToDate>false</LinksUpToDate>
  <CharactersWithSpaces>2313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2021-05-31T01:40:00Z</dcterms:created>
  <dc:creator>火龙人</dc:creator>
  <cp:lastModifiedBy>海风</cp:lastModifiedBy>
  <cp:lastPrinted>2021-11-22T00:45:00Z</cp:lastPrinted>
  <dcterms:modified xsi:type="dcterms:W3CDTF">2022-12-25T08:57:53Z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2F1F506E66284AD2A70FE79C57064F79</vt:lpwstr>
  </property>
</Properties>
</file>