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1439545" cy="1243330"/>
            <wp:effectExtent l="19050" t="0" r="7769" b="0"/>
            <wp:docPr id="2" name="图片 1" descr="C:\Users\sunlu\Desktop\F33258B62450C93A3B279E983AC_4BF31EA5_13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sunlu\Desktop\F33258B62450C93A3B279E983AC_4BF31EA5_135A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6203" cy="12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auto" w:sz="6" w:space="26"/>
        </w:pBdr>
        <w:tabs>
          <w:tab w:val="center" w:pos="4153"/>
          <w:tab w:val="right" w:pos="8306"/>
        </w:tabs>
        <w:snapToGrid w:val="0"/>
        <w:spacing w:beforeLines="100"/>
        <w:ind w:firstLine="1044" w:firstLineChars="200"/>
        <w:jc w:val="right"/>
        <w:rPr>
          <w:rFonts w:cs="Arial" w:asciiTheme="minorEastAsia" w:hAnsiTheme="minorEastAsia"/>
          <w:sz w:val="18"/>
          <w:szCs w:val="18"/>
        </w:rPr>
      </w:pPr>
      <w:r>
        <w:rPr>
          <w:rFonts w:cs="Arial" w:asciiTheme="minorEastAsia" w:hAnsiTheme="minorEastAsia"/>
          <w:b/>
          <w:sz w:val="52"/>
          <w:szCs w:val="52"/>
        </w:rPr>
        <w:t>Liaoning Institute Of Science And Technology</w:t>
      </w:r>
    </w:p>
    <w:p>
      <w:pPr>
        <w:widowControl/>
        <w:ind w:firstLine="964" w:firstLineChars="200"/>
        <w:jc w:val="right"/>
        <w:rPr>
          <w:rFonts w:cs="黑体" w:asciiTheme="minorEastAsia" w:hAnsiTheme="minorEastAsia"/>
          <w:b/>
          <w:kern w:val="0"/>
          <w:sz w:val="48"/>
          <w:szCs w:val="52"/>
        </w:rPr>
      </w:pPr>
    </w:p>
    <w:p>
      <w:pPr>
        <w:widowControl/>
        <w:ind w:firstLine="964" w:firstLineChars="200"/>
        <w:jc w:val="right"/>
        <w:rPr>
          <w:rFonts w:cs="黑体" w:asciiTheme="minorEastAsia" w:hAnsiTheme="minorEastAsia"/>
          <w:b/>
          <w:kern w:val="0"/>
          <w:sz w:val="48"/>
          <w:szCs w:val="52"/>
        </w:rPr>
      </w:pPr>
      <w:r>
        <w:rPr>
          <w:rFonts w:hint="eastAsia" w:cs="黑体" w:asciiTheme="minorEastAsia" w:hAnsiTheme="minorEastAsia"/>
          <w:b/>
          <w:kern w:val="0"/>
          <w:sz w:val="48"/>
          <w:szCs w:val="52"/>
        </w:rPr>
        <w:t>辽宁科技学院教务系统培养方案</w:t>
      </w:r>
    </w:p>
    <w:p>
      <w:pPr>
        <w:widowControl/>
        <w:ind w:firstLine="849" w:firstLineChars="151"/>
        <w:jc w:val="right"/>
        <w:rPr>
          <w:rFonts w:cs="Times New Roman" w:asciiTheme="minorEastAsia" w:hAnsiTheme="minorEastAsia"/>
          <w:b/>
          <w:kern w:val="0"/>
          <w:sz w:val="56"/>
          <w:szCs w:val="44"/>
        </w:rPr>
      </w:pPr>
      <w:r>
        <w:rPr>
          <w:rFonts w:hint="eastAsia" w:cs="Times New Roman" w:asciiTheme="minorEastAsia" w:hAnsiTheme="minorEastAsia"/>
          <w:b/>
          <w:kern w:val="0"/>
          <w:sz w:val="56"/>
          <w:szCs w:val="44"/>
        </w:rPr>
        <w:t>培养方案（院系）操作手册</w:t>
      </w:r>
    </w:p>
    <w:p>
      <w:pPr>
        <w:widowControl/>
        <w:ind w:firstLine="883" w:firstLineChars="200"/>
        <w:jc w:val="right"/>
        <w:rPr>
          <w:rFonts w:cs="Times New Roman" w:asciiTheme="minorEastAsia" w:hAnsiTheme="minorEastAsia"/>
          <w:b/>
          <w:kern w:val="0"/>
          <w:sz w:val="44"/>
          <w:szCs w:val="44"/>
        </w:rPr>
      </w:pPr>
    </w:p>
    <w:p>
      <w:pPr>
        <w:widowControl/>
        <w:ind w:right="2248" w:firstLine="1124" w:firstLineChars="200"/>
        <w:jc w:val="center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ind w:right="2248" w:firstLine="1124" w:firstLineChars="200"/>
        <w:jc w:val="center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ind w:firstLine="1124" w:firstLineChars="200"/>
        <w:jc w:val="right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ind w:firstLine="1124" w:firstLineChars="200"/>
        <w:jc w:val="right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jc w:val="left"/>
      </w:pPr>
      <w:r>
        <w:br w:type="page"/>
      </w:r>
    </w:p>
    <w:p>
      <w:pPr>
        <w:pStyle w:val="9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</w:rPr>
        <w:t>专业方案编制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：【教学管理】—【培养方案】—【专业方案编制】</w:t>
      </w:r>
    </w:p>
    <w:p>
      <w:pPr>
        <w:pStyle w:val="9"/>
        <w:numPr>
          <w:ilvl w:val="3"/>
          <w:numId w:val="1"/>
        </w:numPr>
        <w:ind w:left="426" w:hanging="425" w:hangingChars="152"/>
        <w:rPr>
          <w:sz w:val="28"/>
          <w:szCs w:val="28"/>
        </w:rPr>
      </w:pPr>
      <w:r>
        <w:rPr>
          <w:rFonts w:hint="eastAsia"/>
          <w:sz w:val="28"/>
          <w:szCs w:val="28"/>
        </w:rPr>
        <w:t>建立专业方案</w:t>
      </w:r>
    </w:p>
    <w:p>
      <w:pPr>
        <w:pStyle w:val="9"/>
        <w:numPr>
          <w:ilvl w:val="4"/>
          <w:numId w:val="1"/>
        </w:numPr>
        <w:ind w:left="851" w:hanging="425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点击“新建”按钮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97155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填写培养计划基本信息，点击“提交”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33362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点击“课程设置”，点击“从公共课程计划复制”导入公共课程计划模板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247775"/>
            <wp:effectExtent l="0" t="0" r="254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选择模板，点击“确认复制”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9023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点击“课程设置”检查模板中课程是否符合培养方案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92202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为专业方案添加课程</w:t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 xml:space="preserve">) </w:t>
      </w:r>
      <w:r>
        <w:rPr>
          <w:rFonts w:hint="eastAsia"/>
          <w:sz w:val="28"/>
          <w:szCs w:val="28"/>
        </w:rPr>
        <w:t>点击课程设置按钮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1010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>
        <w:rPr>
          <w:sz w:val="28"/>
          <w:szCs w:val="28"/>
        </w:rPr>
        <w:t xml:space="preserve">) </w:t>
      </w:r>
      <w:r>
        <w:rPr>
          <w:rFonts w:hint="eastAsia"/>
          <w:sz w:val="28"/>
          <w:szCs w:val="28"/>
        </w:rPr>
        <w:t>点击新建即可根据课程代码或课程名称选择课程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11442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620645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也可批量添加课程（多个代码可用空格、逗号、分号、回车分割）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32270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805940"/>
            <wp:effectExtent l="0" t="0" r="254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修改课程组</w:t>
      </w:r>
    </w:p>
    <w:p>
      <w:pPr>
        <w:ind w:left="420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>
        <w:rPr>
          <w:rFonts w:hint="eastAsia"/>
          <w:sz w:val="28"/>
          <w:szCs w:val="28"/>
        </w:rPr>
        <w:t>点击“修改”按钮即可修改课程组属性</w:t>
      </w:r>
    </w:p>
    <w:p>
      <w:pPr>
        <w:ind w:left="420" w:hanging="420" w:hanging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100455"/>
            <wp:effectExtent l="0" t="0" r="254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b) </w:t>
      </w:r>
      <w:r>
        <w:rPr>
          <w:rFonts w:hint="eastAsia"/>
          <w:sz w:val="28"/>
          <w:szCs w:val="28"/>
        </w:rPr>
        <w:t>点击“向上”、“向下”可以调整位置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16395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4.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修改课程组内课程</w:t>
      </w:r>
    </w:p>
    <w:p>
      <w:pPr>
        <w:pStyle w:val="9"/>
        <w:numPr>
          <w:ilvl w:val="4"/>
          <w:numId w:val="3"/>
        </w:numPr>
        <w:ind w:left="851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点击“课程设置”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3208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选中课程点击“修改”即可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834390"/>
            <wp:effectExtent l="0" t="0" r="254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提交专业方案（提交后方案不可修改）</w:t>
      </w:r>
    </w:p>
    <w:p>
      <w:pPr>
        <w:pStyle w:val="9"/>
        <w:numPr>
          <w:ilvl w:val="1"/>
          <w:numId w:val="2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鼠标放在“未提交”这三个字上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790575"/>
            <wp:effectExtent l="0" t="0" r="254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字会变为红色的“提交审核”，点击进入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041400"/>
            <wp:effectExtent l="0" t="0" r="254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确认后可点击“提交审核”按钮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294130"/>
            <wp:effectExtent l="0" t="0" r="2540" b="127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撤销提交（撤销提交后方案可修改）</w:t>
      </w:r>
    </w:p>
    <w:p>
      <w:pPr>
        <w:pStyle w:val="9"/>
        <w:numPr>
          <w:ilvl w:val="1"/>
          <w:numId w:val="2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鼠标放在“已提交”上，显示处撤销提交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715010"/>
            <wp:effectExtent l="0" t="0" r="2540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点击撤销提交，撤销成功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86169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编辑通过审核的培养方案</w:t>
      </w:r>
    </w:p>
    <w:p>
      <w:pPr>
        <w:pStyle w:val="9"/>
        <w:numPr>
          <w:ilvl w:val="1"/>
          <w:numId w:val="2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鼠标放在通过上，显示出提交申请和申请记录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078230"/>
            <wp:effectExtent l="0" t="0" r="254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点击提交申请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870585"/>
            <wp:effectExtent l="0" t="0" r="254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点击课程组的“修改”，可以修改课程或课程组信息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351915"/>
            <wp:effectExtent l="0" t="0" r="2540" b="63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点击“提交”，提交申请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799465"/>
            <wp:effectExtent l="0" t="0" r="2540" b="63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748" cy="80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点击“删除”，可以删除课程或课程组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67119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点击“添加课程”或“添加课程组”可以进行添加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885825"/>
            <wp:effectExtent l="0" t="0" r="2540" b="952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点击“查看已有申请”可以查看提交的修改申请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78168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点击撤销申请，可以撤销提交的修改申请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84709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</w:rPr>
        <w:t>专业方案查询</w:t>
      </w:r>
    </w:p>
    <w:p>
      <w:pPr>
        <w:pStyle w:val="9"/>
        <w:numPr>
          <w:ilvl w:val="3"/>
          <w:numId w:val="1"/>
        </w:numPr>
        <w:ind w:left="42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查询已经通过的专业方案</w:t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选择方案，点击查看基本信息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158240"/>
            <wp:effectExtent l="0" t="0" r="254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</w:rPr>
        <w:t>学生方案绑定</w:t>
      </w:r>
    </w:p>
    <w:p>
      <w:pPr>
        <w:pStyle w:val="9"/>
        <w:numPr>
          <w:ilvl w:val="3"/>
          <w:numId w:val="1"/>
        </w:numPr>
        <w:ind w:left="42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自动关联</w:t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选择学生，点击自动关联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41541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点选关联条件，点击自动关联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08648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3"/>
          <w:numId w:val="1"/>
        </w:numPr>
        <w:ind w:left="42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手动关联</w:t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选择学生，点击手动关联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06680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选择培养方案，点击关联到培养方案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080135"/>
            <wp:effectExtent l="0" t="0" r="254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3"/>
          <w:numId w:val="1"/>
        </w:numPr>
        <w:ind w:left="42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取消关联</w:t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选择学生，点击取消关联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05283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点击确定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332230"/>
            <wp:effectExtent l="0" t="0" r="2540" b="127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</w:rPr>
        <w:t>个人培养计划</w:t>
      </w:r>
    </w:p>
    <w:p>
      <w:pPr>
        <w:pStyle w:val="9"/>
        <w:numPr>
          <w:ilvl w:val="3"/>
          <w:numId w:val="1"/>
        </w:numPr>
        <w:ind w:left="42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生成个人</w:t>
      </w:r>
      <w:r>
        <w:rPr>
          <w:sz w:val="28"/>
          <w:szCs w:val="28"/>
        </w:rPr>
        <w:t>计划</w:t>
      </w:r>
      <w:r>
        <w:rPr>
          <w:rFonts w:hint="eastAsia"/>
          <w:sz w:val="28"/>
          <w:szCs w:val="28"/>
        </w:rPr>
        <w:t>：</w:t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sz w:val="28"/>
          <w:szCs w:val="28"/>
        </w:rPr>
        <w:t>点击界面左上角的</w:t>
      </w:r>
      <w:r>
        <w:rPr>
          <w:rFonts w:hint="eastAsia"/>
          <w:sz w:val="28"/>
          <w:szCs w:val="28"/>
        </w:rPr>
        <w:t>“生成个人计划”按钮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105283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输入学号点击检查学号，点击生成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334135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修改个人计划基本信息</w:t>
      </w:r>
    </w:p>
    <w:p>
      <w:pPr>
        <w:ind w:left="1275" w:leftChars="406" w:hanging="422" w:hangingChars="151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)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勾选后点击修改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37858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75" w:leftChars="406" w:hanging="422" w:hangingChars="151"/>
        <w:rPr>
          <w:sz w:val="28"/>
          <w:szCs w:val="28"/>
        </w:rPr>
      </w:pPr>
      <w:r>
        <w:rPr>
          <w:rFonts w:hint="eastAsia"/>
          <w:sz w:val="28"/>
          <w:szCs w:val="28"/>
        </w:rPr>
        <w:t>b) 填写个人信息后，点击提交按钮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68338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rFonts w:hint="eastAsia"/>
          <w:sz w:val="28"/>
          <w:szCs w:val="28"/>
        </w:rPr>
        <w:t>编辑个人培养计划课程组</w:t>
      </w:r>
    </w:p>
    <w:p>
      <w:pPr>
        <w:pStyle w:val="9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勾选后点击修改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37858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点击课程设置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5322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点击右上角新建，新建课程组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25857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填好信息后点击提交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802130"/>
            <wp:effectExtent l="0" t="0" r="2540" b="762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为个人培养计划添加课程</w:t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 xml:space="preserve">) </w:t>
      </w:r>
      <w:r>
        <w:rPr>
          <w:rFonts w:hint="eastAsia"/>
          <w:sz w:val="28"/>
          <w:szCs w:val="28"/>
        </w:rPr>
        <w:t>点击课程设置按钮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101090"/>
            <wp:effectExtent l="0" t="0" r="254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>
        <w:rPr>
          <w:sz w:val="28"/>
          <w:szCs w:val="28"/>
        </w:rPr>
        <w:t xml:space="preserve">) </w:t>
      </w:r>
      <w:r>
        <w:rPr>
          <w:rFonts w:hint="eastAsia"/>
          <w:sz w:val="28"/>
          <w:szCs w:val="28"/>
        </w:rPr>
        <w:t>点击新建即可根据课程代码或课程名称选择课程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114425"/>
            <wp:effectExtent l="0" t="0" r="2540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620645"/>
            <wp:effectExtent l="0" t="0" r="2540" b="825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也可批量添加课程（多个代码可用空格、逗号、分号、回车分割）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32270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805940"/>
            <wp:effectExtent l="0" t="0" r="2540" b="381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修改课程组</w:t>
      </w:r>
    </w:p>
    <w:p>
      <w:pPr>
        <w:ind w:left="420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>
        <w:rPr>
          <w:rFonts w:hint="eastAsia"/>
          <w:sz w:val="28"/>
          <w:szCs w:val="28"/>
        </w:rPr>
        <w:t>点击“修改”按钮即可修改课程组属性</w:t>
      </w:r>
    </w:p>
    <w:p>
      <w:pPr>
        <w:ind w:left="420" w:hanging="420" w:hanging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100455"/>
            <wp:effectExtent l="0" t="0" r="2540" b="444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b) </w:t>
      </w:r>
      <w:r>
        <w:rPr>
          <w:rFonts w:hint="eastAsia"/>
          <w:sz w:val="28"/>
          <w:szCs w:val="28"/>
        </w:rPr>
        <w:t>点击“向上”、“向下”可以调整位置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16395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6.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修改课程组内课程</w:t>
      </w:r>
    </w:p>
    <w:p>
      <w:pPr>
        <w:pStyle w:val="9"/>
        <w:numPr>
          <w:ilvl w:val="4"/>
          <w:numId w:val="3"/>
        </w:numPr>
        <w:ind w:left="851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点击“课程设置”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32080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选中课程点击“修改”即可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834390"/>
            <wp:effectExtent l="0" t="0" r="2540" b="381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</w:rPr>
        <w:t>方案课程维护</w:t>
      </w:r>
    </w:p>
    <w:p>
      <w:pPr>
        <w:pStyle w:val="9"/>
        <w:numPr>
          <w:ilvl w:val="3"/>
          <w:numId w:val="1"/>
        </w:numPr>
        <w:ind w:left="42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新建方案课程</w:t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点击“新建”，新建方案课程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796925"/>
            <wp:effectExtent l="0" t="0" r="2540" b="317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填写好信息后点击“提交”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72339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3"/>
          <w:numId w:val="1"/>
        </w:numPr>
        <w:ind w:left="42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修改方案课程</w:t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选择课程，点击“修改”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95377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修改完成后，点击“提交”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58115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删除方案课程，选择课程，点击“删除”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912495"/>
            <wp:effectExtent l="0" t="0" r="2540" b="190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3"/>
          <w:numId w:val="1"/>
        </w:numPr>
        <w:ind w:left="42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把一个课程批量添加到多个通过的培养方案中</w:t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点击“批量添加”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989330"/>
            <wp:effectExtent l="0" t="0" r="2540" b="127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填写好信息后，选择培养方案，点击提交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739900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3"/>
          <w:numId w:val="1"/>
        </w:numPr>
        <w:ind w:left="42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批量修改方案课程</w:t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选择要修改的课程，点击“批量修改”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041400"/>
            <wp:effectExtent l="0" t="0" r="2540" b="635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填写完成后点击“提交”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269365"/>
            <wp:effectExtent l="0" t="0" r="2540" b="698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01C59"/>
    <w:multiLevelType w:val="multilevel"/>
    <w:tmpl w:val="12201C59"/>
    <w:lvl w:ilvl="0" w:tentative="0">
      <w:start w:val="1"/>
      <w:numFmt w:val="lowerLetter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E593889"/>
    <w:multiLevelType w:val="multilevel"/>
    <w:tmpl w:val="5E593889"/>
    <w:lvl w:ilvl="0" w:tentative="0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34C6EBE"/>
    <w:multiLevelType w:val="multilevel"/>
    <w:tmpl w:val="734C6EB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6D064E7"/>
    <w:multiLevelType w:val="multilevel"/>
    <w:tmpl w:val="76D064E7"/>
    <w:lvl w:ilvl="0" w:tentative="0">
      <w:start w:val="1"/>
      <w:numFmt w:val="lowerLetter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3F5"/>
    <w:rsid w:val="000177CC"/>
    <w:rsid w:val="000370F9"/>
    <w:rsid w:val="00040448"/>
    <w:rsid w:val="000B0CF4"/>
    <w:rsid w:val="000E1C3F"/>
    <w:rsid w:val="00127EC8"/>
    <w:rsid w:val="00194B46"/>
    <w:rsid w:val="001C298D"/>
    <w:rsid w:val="001E7BE5"/>
    <w:rsid w:val="002329BA"/>
    <w:rsid w:val="0025459A"/>
    <w:rsid w:val="002C7B81"/>
    <w:rsid w:val="002D7718"/>
    <w:rsid w:val="002E66AB"/>
    <w:rsid w:val="0030712C"/>
    <w:rsid w:val="003331D7"/>
    <w:rsid w:val="00344D84"/>
    <w:rsid w:val="003B7726"/>
    <w:rsid w:val="0044367A"/>
    <w:rsid w:val="00451EB6"/>
    <w:rsid w:val="00481746"/>
    <w:rsid w:val="004A5FC7"/>
    <w:rsid w:val="004E67F9"/>
    <w:rsid w:val="0059168F"/>
    <w:rsid w:val="005B3784"/>
    <w:rsid w:val="006A0B3C"/>
    <w:rsid w:val="007230E6"/>
    <w:rsid w:val="007943F5"/>
    <w:rsid w:val="008045CC"/>
    <w:rsid w:val="008215B7"/>
    <w:rsid w:val="00825D97"/>
    <w:rsid w:val="008826F4"/>
    <w:rsid w:val="008A53C4"/>
    <w:rsid w:val="008C0245"/>
    <w:rsid w:val="008C078D"/>
    <w:rsid w:val="00951339"/>
    <w:rsid w:val="009748DD"/>
    <w:rsid w:val="00984412"/>
    <w:rsid w:val="00992CF9"/>
    <w:rsid w:val="009B7B17"/>
    <w:rsid w:val="009D7511"/>
    <w:rsid w:val="00A65DD6"/>
    <w:rsid w:val="00A77324"/>
    <w:rsid w:val="00B04DE6"/>
    <w:rsid w:val="00C7556B"/>
    <w:rsid w:val="00C94CE8"/>
    <w:rsid w:val="00CC6D80"/>
    <w:rsid w:val="00CD6A98"/>
    <w:rsid w:val="00D346BA"/>
    <w:rsid w:val="00DC3247"/>
    <w:rsid w:val="00DE477D"/>
    <w:rsid w:val="00E313AD"/>
    <w:rsid w:val="00E7046B"/>
    <w:rsid w:val="00EF1FD7"/>
    <w:rsid w:val="00F77D5A"/>
    <w:rsid w:val="00F95187"/>
    <w:rsid w:val="4D13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208</Words>
  <Characters>1192</Characters>
  <Lines>9</Lines>
  <Paragraphs>2</Paragraphs>
  <TotalTime>687</TotalTime>
  <ScaleCrop>false</ScaleCrop>
  <LinksUpToDate>false</LinksUpToDate>
  <CharactersWithSpaces>1398</CharactersWithSpaces>
  <Application>WPS Office_10.1.0.7669_F1E327BC-269C-435d-A152-05C5408002CA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2018-10-23T02:35:00Z</dcterms:created>
  <dc:creator>廉 贺成</dc:creator>
  <cp:lastModifiedBy>Administrator</cp:lastModifiedBy>
  <dcterms:modified xsi:type="dcterms:W3CDTF">2019-06-12T11:11:18Z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2052-10.1.0.7669</vt:lpwstr>
  </property>
</Properties>
</file>