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4D" w:rsidRDefault="004859E9" w:rsidP="00B83ED8">
      <w:pPr>
        <w:jc w:val="center"/>
        <w:rPr>
          <w:rFonts w:eastAsia="仿宋_GB2312" w:hint="eastAsia"/>
          <w:b/>
          <w:color w:val="000000"/>
          <w:sz w:val="44"/>
          <w:szCs w:val="44"/>
        </w:rPr>
      </w:pPr>
      <w:r>
        <w:rPr>
          <w:rFonts w:eastAsia="仿宋_GB2312" w:hint="eastAsia"/>
          <w:b/>
          <w:color w:val="000000"/>
          <w:sz w:val="44"/>
          <w:szCs w:val="44"/>
        </w:rPr>
        <w:t>网络视频</w:t>
      </w:r>
      <w:r w:rsidRPr="004859E9">
        <w:rPr>
          <w:rFonts w:eastAsia="仿宋_GB2312" w:hint="eastAsia"/>
          <w:b/>
          <w:color w:val="000000"/>
          <w:sz w:val="44"/>
          <w:szCs w:val="44"/>
        </w:rPr>
        <w:t>课程学习方法及考核方式</w:t>
      </w:r>
      <w:bookmarkStart w:id="0" w:name="_GoBack"/>
      <w:bookmarkEnd w:id="0"/>
    </w:p>
    <w:p w:rsidR="004A19DF" w:rsidRPr="00152935" w:rsidRDefault="00902DEC" w:rsidP="00152935">
      <w:pPr>
        <w:pStyle w:val="a5"/>
        <w:numPr>
          <w:ilvl w:val="0"/>
          <w:numId w:val="4"/>
        </w:numPr>
        <w:ind w:firstLineChars="0"/>
        <w:rPr>
          <w:rFonts w:eastAsia="仿宋_GB2312" w:hint="eastAsia"/>
          <w:color w:val="000000"/>
          <w:sz w:val="28"/>
          <w:szCs w:val="28"/>
        </w:rPr>
      </w:pPr>
      <w:r w:rsidRPr="00152935">
        <w:rPr>
          <w:rFonts w:eastAsia="仿宋_GB2312" w:hint="eastAsia"/>
          <w:color w:val="000000"/>
          <w:sz w:val="28"/>
          <w:szCs w:val="28"/>
        </w:rPr>
        <w:t>上课方法：</w:t>
      </w:r>
    </w:p>
    <w:p w:rsidR="004A19DF" w:rsidRPr="004A19DF" w:rsidRDefault="00152935" w:rsidP="00152935">
      <w:pPr>
        <w:ind w:firstLineChars="200" w:firstLine="560"/>
        <w:rPr>
          <w:rFonts w:eastAsia="仿宋_GB2312" w:hint="eastAsia"/>
          <w:b/>
          <w:color w:val="000000"/>
          <w:sz w:val="44"/>
          <w:szCs w:val="44"/>
        </w:rPr>
      </w:pPr>
      <w:r>
        <w:rPr>
          <w:rFonts w:eastAsia="仿宋_GB2312" w:hint="eastAsia"/>
          <w:color w:val="000000"/>
          <w:sz w:val="28"/>
          <w:szCs w:val="28"/>
        </w:rPr>
        <w:t>1.</w:t>
      </w:r>
      <w:r w:rsidR="00902DEC" w:rsidRPr="004A19DF">
        <w:rPr>
          <w:rFonts w:eastAsia="仿宋_GB2312" w:hint="eastAsia"/>
          <w:color w:val="000000"/>
          <w:sz w:val="28"/>
          <w:szCs w:val="28"/>
        </w:rPr>
        <w:t>输入：</w:t>
      </w:r>
      <w:hyperlink r:id="rId7" w:history="1">
        <w:r w:rsidR="00902DEC" w:rsidRPr="004A19DF">
          <w:rPr>
            <w:rStyle w:val="a6"/>
            <w:rFonts w:eastAsia="仿宋_GB2312"/>
            <w:color w:val="000000"/>
            <w:sz w:val="28"/>
            <w:szCs w:val="28"/>
          </w:rPr>
          <w:t>http://lnist.benke.chaoxing.com/</w:t>
        </w:r>
      </w:hyperlink>
      <w:r w:rsidR="00902DEC" w:rsidRPr="004A19DF">
        <w:rPr>
          <w:rFonts w:eastAsia="仿宋_GB2312" w:hint="eastAsia"/>
          <w:color w:val="000000"/>
          <w:sz w:val="28"/>
          <w:szCs w:val="28"/>
        </w:rPr>
        <w:t>或教务在线</w:t>
      </w:r>
      <w:r w:rsidR="00902DEC" w:rsidRPr="004A19DF">
        <w:rPr>
          <w:rFonts w:eastAsia="仿宋_GB2312"/>
          <w:color w:val="000000"/>
          <w:sz w:val="28"/>
          <w:szCs w:val="28"/>
        </w:rPr>
        <w:t>→</w:t>
      </w:r>
      <w:r w:rsidR="00902DEC" w:rsidRPr="004A19DF">
        <w:rPr>
          <w:rFonts w:eastAsia="仿宋_GB2312" w:hint="eastAsia"/>
          <w:color w:val="000000"/>
          <w:sz w:val="28"/>
          <w:szCs w:val="28"/>
        </w:rPr>
        <w:t>尔雅通识课程（首页左侧）；</w:t>
      </w:r>
    </w:p>
    <w:p w:rsidR="004A19DF" w:rsidRDefault="00152935" w:rsidP="00152935">
      <w:pPr>
        <w:ind w:firstLineChars="200" w:firstLine="560"/>
        <w:rPr>
          <w:rFonts w:eastAsia="仿宋_GB2312" w:hint="eastAsia"/>
          <w:b/>
          <w:color w:val="000000"/>
          <w:sz w:val="44"/>
          <w:szCs w:val="44"/>
        </w:rPr>
      </w:pPr>
      <w:r>
        <w:rPr>
          <w:rFonts w:eastAsia="仿宋_GB2312" w:hint="eastAsia"/>
          <w:color w:val="000000"/>
          <w:sz w:val="28"/>
          <w:szCs w:val="28"/>
        </w:rPr>
        <w:t>2.</w:t>
      </w:r>
      <w:r w:rsidR="00902DEC" w:rsidRPr="004A19DF">
        <w:rPr>
          <w:rFonts w:eastAsia="仿宋_GB2312" w:hint="eastAsia"/>
          <w:color w:val="000000"/>
          <w:sz w:val="28"/>
          <w:szCs w:val="28"/>
        </w:rPr>
        <w:t>登录</w:t>
      </w:r>
      <w:proofErr w:type="gramStart"/>
      <w:r w:rsidR="00902DEC" w:rsidRPr="004A19DF">
        <w:rPr>
          <w:rFonts w:eastAsia="仿宋_GB2312" w:hint="eastAsia"/>
          <w:color w:val="000000"/>
          <w:sz w:val="28"/>
          <w:szCs w:val="28"/>
        </w:rPr>
        <w:t>帐号</w:t>
      </w:r>
      <w:proofErr w:type="gramEnd"/>
      <w:r w:rsidR="00902DEC" w:rsidRPr="004A19DF">
        <w:rPr>
          <w:rFonts w:eastAsia="仿宋_GB2312" w:hint="eastAsia"/>
          <w:color w:val="000000"/>
          <w:sz w:val="28"/>
          <w:szCs w:val="28"/>
        </w:rPr>
        <w:t>为学生学号，初次登录密码为</w:t>
      </w:r>
      <w:r w:rsidR="00902DEC" w:rsidRPr="004A19DF">
        <w:rPr>
          <w:rFonts w:eastAsia="仿宋_GB2312"/>
          <w:color w:val="000000"/>
          <w:sz w:val="28"/>
          <w:szCs w:val="28"/>
        </w:rPr>
        <w:t>123456</w:t>
      </w:r>
      <w:r w:rsidR="00902DEC" w:rsidRPr="004A19DF">
        <w:rPr>
          <w:rFonts w:eastAsia="仿宋_GB2312" w:hint="eastAsia"/>
          <w:color w:val="000000"/>
          <w:sz w:val="28"/>
          <w:szCs w:val="28"/>
        </w:rPr>
        <w:t>，登录后先修改密码并牢记（如果之前学习登录过，用户名为学号，密码为学生已修改的密码）；</w:t>
      </w:r>
    </w:p>
    <w:p w:rsidR="00B16756" w:rsidRPr="004A19DF" w:rsidRDefault="00152935" w:rsidP="00152935">
      <w:pPr>
        <w:ind w:firstLineChars="200" w:firstLine="560"/>
        <w:rPr>
          <w:rFonts w:eastAsia="仿宋_GB2312"/>
          <w:b/>
          <w:color w:val="000000"/>
          <w:sz w:val="44"/>
          <w:szCs w:val="44"/>
        </w:rPr>
      </w:pPr>
      <w:r>
        <w:rPr>
          <w:rFonts w:eastAsia="仿宋_GB2312" w:hint="eastAsia"/>
          <w:color w:val="000000"/>
          <w:sz w:val="28"/>
          <w:szCs w:val="28"/>
        </w:rPr>
        <w:t>3.</w:t>
      </w:r>
      <w:r w:rsidR="00902DEC" w:rsidRPr="004A19DF">
        <w:rPr>
          <w:rFonts w:eastAsia="仿宋_GB2312" w:hint="eastAsia"/>
          <w:color w:val="000000"/>
          <w:sz w:val="28"/>
          <w:szCs w:val="28"/>
        </w:rPr>
        <w:t>登录后开始网络视频课程的学习。</w:t>
      </w:r>
    </w:p>
    <w:p w:rsidR="00902DEC" w:rsidRPr="00B16756" w:rsidRDefault="00152935" w:rsidP="00152935">
      <w:pPr>
        <w:spacing w:line="360" w:lineRule="auto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二、</w:t>
      </w:r>
      <w:r w:rsidR="00902DEC" w:rsidRPr="00B16756">
        <w:rPr>
          <w:rFonts w:eastAsia="仿宋_GB2312" w:hint="eastAsia"/>
          <w:color w:val="000000"/>
          <w:sz w:val="28"/>
          <w:szCs w:val="28"/>
        </w:rPr>
        <w:t>考核方式：</w:t>
      </w:r>
    </w:p>
    <w:p w:rsidR="00902DEC" w:rsidRPr="00152935" w:rsidRDefault="00902DEC" w:rsidP="00152935">
      <w:pPr>
        <w:spacing w:line="360" w:lineRule="auto"/>
        <w:ind w:firstLineChars="200" w:firstLine="560"/>
        <w:jc w:val="left"/>
        <w:rPr>
          <w:rFonts w:eastAsia="仿宋_GB2312"/>
          <w:color w:val="000000"/>
          <w:sz w:val="28"/>
          <w:szCs w:val="28"/>
        </w:rPr>
      </w:pPr>
      <w:r w:rsidRPr="00152935">
        <w:rPr>
          <w:rFonts w:eastAsia="仿宋_GB2312" w:hint="eastAsia"/>
          <w:color w:val="000000"/>
          <w:sz w:val="28"/>
          <w:szCs w:val="28"/>
        </w:rPr>
        <w:t>采取观看教学视频</w:t>
      </w:r>
      <w:r w:rsidRPr="00152935">
        <w:rPr>
          <w:rFonts w:eastAsia="仿宋_GB2312"/>
          <w:color w:val="000000"/>
          <w:sz w:val="28"/>
          <w:szCs w:val="28"/>
        </w:rPr>
        <w:t>+</w:t>
      </w:r>
      <w:r w:rsidRPr="00152935">
        <w:rPr>
          <w:rFonts w:eastAsia="仿宋_GB2312" w:hint="eastAsia"/>
          <w:color w:val="000000"/>
          <w:sz w:val="28"/>
          <w:szCs w:val="28"/>
        </w:rPr>
        <w:t>提问</w:t>
      </w:r>
      <w:r w:rsidRPr="00152935">
        <w:rPr>
          <w:rFonts w:eastAsia="仿宋_GB2312"/>
          <w:color w:val="000000"/>
          <w:sz w:val="28"/>
          <w:szCs w:val="28"/>
        </w:rPr>
        <w:t>+</w:t>
      </w:r>
      <w:r w:rsidRPr="00152935">
        <w:rPr>
          <w:rFonts w:eastAsia="仿宋_GB2312" w:hint="eastAsia"/>
          <w:color w:val="000000"/>
          <w:sz w:val="28"/>
          <w:szCs w:val="28"/>
        </w:rPr>
        <w:t>讨论</w:t>
      </w:r>
      <w:r w:rsidRPr="00152935">
        <w:rPr>
          <w:rFonts w:eastAsia="仿宋_GB2312"/>
          <w:color w:val="000000"/>
          <w:sz w:val="28"/>
          <w:szCs w:val="28"/>
        </w:rPr>
        <w:t>+</w:t>
      </w:r>
      <w:r w:rsidRPr="00152935">
        <w:rPr>
          <w:rFonts w:eastAsia="仿宋_GB2312" w:hint="eastAsia"/>
          <w:color w:val="000000"/>
          <w:sz w:val="28"/>
          <w:szCs w:val="28"/>
        </w:rPr>
        <w:t>课后作业</w:t>
      </w:r>
      <w:r w:rsidRPr="00152935">
        <w:rPr>
          <w:rFonts w:eastAsia="仿宋_GB2312"/>
          <w:color w:val="000000"/>
          <w:sz w:val="28"/>
          <w:szCs w:val="28"/>
        </w:rPr>
        <w:t>+</w:t>
      </w:r>
      <w:r w:rsidRPr="00152935">
        <w:rPr>
          <w:rFonts w:eastAsia="仿宋_GB2312" w:hint="eastAsia"/>
          <w:color w:val="000000"/>
          <w:sz w:val="28"/>
          <w:szCs w:val="28"/>
        </w:rPr>
        <w:t>考试的形式（具体比例初定为教学视频</w:t>
      </w:r>
      <w:r w:rsidRPr="00152935">
        <w:rPr>
          <w:rFonts w:eastAsia="仿宋_GB2312"/>
          <w:color w:val="000000"/>
          <w:sz w:val="28"/>
          <w:szCs w:val="28"/>
        </w:rPr>
        <w:t>50%+</w:t>
      </w:r>
      <w:r w:rsidRPr="00152935">
        <w:rPr>
          <w:rFonts w:eastAsia="仿宋_GB2312" w:hint="eastAsia"/>
          <w:color w:val="000000"/>
          <w:sz w:val="28"/>
          <w:szCs w:val="28"/>
        </w:rPr>
        <w:t>提问</w:t>
      </w:r>
      <w:r w:rsidRPr="00152935">
        <w:rPr>
          <w:rFonts w:eastAsia="仿宋_GB2312"/>
          <w:color w:val="000000"/>
          <w:sz w:val="28"/>
          <w:szCs w:val="28"/>
        </w:rPr>
        <w:t>5%+</w:t>
      </w:r>
      <w:r w:rsidRPr="00152935">
        <w:rPr>
          <w:rFonts w:eastAsia="仿宋_GB2312" w:hint="eastAsia"/>
          <w:color w:val="000000"/>
          <w:sz w:val="28"/>
          <w:szCs w:val="28"/>
        </w:rPr>
        <w:t>讨论</w:t>
      </w:r>
      <w:r w:rsidRPr="00152935">
        <w:rPr>
          <w:rFonts w:eastAsia="仿宋_GB2312"/>
          <w:color w:val="000000"/>
          <w:sz w:val="28"/>
          <w:szCs w:val="28"/>
        </w:rPr>
        <w:t>5%+</w:t>
      </w:r>
      <w:r w:rsidRPr="00152935">
        <w:rPr>
          <w:rFonts w:eastAsia="仿宋_GB2312" w:hint="eastAsia"/>
          <w:color w:val="000000"/>
          <w:sz w:val="28"/>
          <w:szCs w:val="28"/>
        </w:rPr>
        <w:t>课后作业</w:t>
      </w:r>
      <w:r w:rsidRPr="00152935">
        <w:rPr>
          <w:rFonts w:eastAsia="仿宋_GB2312"/>
          <w:color w:val="000000"/>
          <w:sz w:val="28"/>
          <w:szCs w:val="28"/>
        </w:rPr>
        <w:t>20%+</w:t>
      </w:r>
      <w:r w:rsidRPr="00152935">
        <w:rPr>
          <w:rFonts w:eastAsia="仿宋_GB2312" w:hint="eastAsia"/>
          <w:color w:val="000000"/>
          <w:sz w:val="28"/>
          <w:szCs w:val="28"/>
        </w:rPr>
        <w:t>考试</w:t>
      </w:r>
      <w:r w:rsidRPr="00152935">
        <w:rPr>
          <w:rFonts w:eastAsia="仿宋_GB2312"/>
          <w:color w:val="000000"/>
          <w:sz w:val="28"/>
          <w:szCs w:val="28"/>
        </w:rPr>
        <w:t>20%</w:t>
      </w:r>
      <w:r w:rsidRPr="00152935">
        <w:rPr>
          <w:rFonts w:eastAsia="仿宋_GB2312" w:hint="eastAsia"/>
          <w:color w:val="000000"/>
          <w:sz w:val="28"/>
          <w:szCs w:val="28"/>
        </w:rPr>
        <w:t>）</w:t>
      </w:r>
      <w:r w:rsidR="009F4898" w:rsidRPr="00152935">
        <w:rPr>
          <w:rFonts w:eastAsia="仿宋_GB2312" w:hint="eastAsia"/>
          <w:color w:val="000000"/>
          <w:sz w:val="28"/>
          <w:szCs w:val="28"/>
        </w:rPr>
        <w:t>。</w:t>
      </w:r>
      <w:r w:rsidR="00C330AA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特别强调：</w:t>
      </w:r>
      <w:r w:rsidR="00C330AA" w:rsidRPr="0015293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根据</w:t>
      </w:r>
      <w:r w:rsidR="00BD5E70" w:rsidRPr="0015293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已开课</w:t>
      </w:r>
      <w:r w:rsidR="00C330AA" w:rsidRPr="0015293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学期</w:t>
      </w:r>
      <w:r w:rsidR="00BD5E70" w:rsidRPr="0015293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的运行</w:t>
      </w:r>
      <w:r w:rsidR="00C330AA" w:rsidRPr="0015293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情况，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为</w:t>
      </w:r>
      <w:r w:rsidR="00C330AA" w:rsidRPr="0015293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确保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学习效果，</w:t>
      </w:r>
      <w:r w:rsidR="002A17BA" w:rsidRPr="0015293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要求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每门课程</w:t>
      </w:r>
      <w:r w:rsidR="00A07A9C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至少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学习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8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次以上</w:t>
      </w:r>
      <w:r w:rsidR="00137FA6" w:rsidRPr="00152935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，</w:t>
      </w:r>
      <w:r w:rsidR="00A07A9C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且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提问次数和讨论次数</w:t>
      </w:r>
      <w:r w:rsidR="00137FA6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至少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达到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8</w:t>
      </w:r>
      <w:r w:rsidR="009F4898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次</w:t>
      </w:r>
      <w:r w:rsidR="00A07A9C"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，才能取得相应的成绩</w:t>
      </w:r>
      <w:r w:rsidRPr="00152935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。</w:t>
      </w:r>
      <w:r w:rsidRPr="00152935">
        <w:rPr>
          <w:rFonts w:eastAsia="仿宋_GB2312" w:hint="eastAsia"/>
          <w:color w:val="000000"/>
          <w:sz w:val="28"/>
          <w:szCs w:val="28"/>
        </w:rPr>
        <w:t>学生在规定的教学时限内，自行</w:t>
      </w:r>
      <w:proofErr w:type="gramStart"/>
      <w:r w:rsidRPr="00152935">
        <w:rPr>
          <w:rFonts w:eastAsia="仿宋_GB2312" w:hint="eastAsia"/>
          <w:color w:val="000000"/>
          <w:sz w:val="28"/>
          <w:szCs w:val="28"/>
        </w:rPr>
        <w:t>安排网课</w:t>
      </w:r>
      <w:r w:rsidR="00B16756" w:rsidRPr="00152935">
        <w:rPr>
          <w:rFonts w:eastAsia="仿宋_GB2312" w:hint="eastAsia"/>
          <w:color w:val="000000"/>
          <w:sz w:val="28"/>
          <w:szCs w:val="28"/>
        </w:rPr>
        <w:t>学习</w:t>
      </w:r>
      <w:proofErr w:type="gramEnd"/>
      <w:r w:rsidRPr="00152935">
        <w:rPr>
          <w:rFonts w:eastAsia="仿宋_GB2312" w:hint="eastAsia"/>
          <w:color w:val="000000"/>
          <w:sz w:val="28"/>
          <w:szCs w:val="28"/>
        </w:rPr>
        <w:t>时间，逾期未完成者，系统将按学生实际完成课时量认定成绩。</w:t>
      </w:r>
    </w:p>
    <w:p w:rsidR="00F31077" w:rsidRPr="00902DEC" w:rsidRDefault="00F31077" w:rsidP="0066144D">
      <w:pPr>
        <w:spacing w:line="360" w:lineRule="auto"/>
        <w:ind w:leftChars="200" w:left="420"/>
        <w:jc w:val="left"/>
      </w:pPr>
    </w:p>
    <w:sectPr w:rsidR="00F31077" w:rsidRPr="00902DEC" w:rsidSect="00D36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B6" w:rsidRDefault="00BC75B6" w:rsidP="00902DEC">
      <w:r>
        <w:separator/>
      </w:r>
    </w:p>
  </w:endnote>
  <w:endnote w:type="continuationSeparator" w:id="0">
    <w:p w:rsidR="00BC75B6" w:rsidRDefault="00BC75B6" w:rsidP="0090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B6" w:rsidRDefault="00BC75B6" w:rsidP="00902DEC">
      <w:r>
        <w:separator/>
      </w:r>
    </w:p>
  </w:footnote>
  <w:footnote w:type="continuationSeparator" w:id="0">
    <w:p w:rsidR="00BC75B6" w:rsidRDefault="00BC75B6" w:rsidP="0090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4EB1"/>
    <w:multiLevelType w:val="hybridMultilevel"/>
    <w:tmpl w:val="F8F8002A"/>
    <w:lvl w:ilvl="0" w:tplc="D030725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A6A0F"/>
    <w:multiLevelType w:val="hybridMultilevel"/>
    <w:tmpl w:val="80604E52"/>
    <w:lvl w:ilvl="0" w:tplc="788039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DB634C6"/>
    <w:multiLevelType w:val="hybridMultilevel"/>
    <w:tmpl w:val="A9E2F618"/>
    <w:lvl w:ilvl="0" w:tplc="46BA9BFC">
      <w:start w:val="1"/>
      <w:numFmt w:val="decimal"/>
      <w:lvlText w:val="%1）"/>
      <w:lvlJc w:val="left"/>
      <w:pPr>
        <w:ind w:left="720" w:hanging="360"/>
      </w:pPr>
      <w:rPr>
        <w:rFonts w:eastAsiaTheme="minorEastAsia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06FC8"/>
    <w:multiLevelType w:val="hybridMultilevel"/>
    <w:tmpl w:val="AD8435D8"/>
    <w:lvl w:ilvl="0" w:tplc="6BD2D3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DEC"/>
    <w:rsid w:val="000A4C58"/>
    <w:rsid w:val="00106AB4"/>
    <w:rsid w:val="001168A3"/>
    <w:rsid w:val="00137FA6"/>
    <w:rsid w:val="00152935"/>
    <w:rsid w:val="002A17BA"/>
    <w:rsid w:val="00431D47"/>
    <w:rsid w:val="00462834"/>
    <w:rsid w:val="004859E9"/>
    <w:rsid w:val="004A19DF"/>
    <w:rsid w:val="00585511"/>
    <w:rsid w:val="0066144D"/>
    <w:rsid w:val="006C131D"/>
    <w:rsid w:val="00706951"/>
    <w:rsid w:val="00902DEC"/>
    <w:rsid w:val="009F4898"/>
    <w:rsid w:val="00A07A9C"/>
    <w:rsid w:val="00AD2D48"/>
    <w:rsid w:val="00B16756"/>
    <w:rsid w:val="00B83ED8"/>
    <w:rsid w:val="00BC75B6"/>
    <w:rsid w:val="00BD5E70"/>
    <w:rsid w:val="00C330AA"/>
    <w:rsid w:val="00C9143F"/>
    <w:rsid w:val="00D3603D"/>
    <w:rsid w:val="00D77781"/>
    <w:rsid w:val="00DB7259"/>
    <w:rsid w:val="00F31077"/>
    <w:rsid w:val="00F9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DEC"/>
    <w:rPr>
      <w:sz w:val="18"/>
      <w:szCs w:val="18"/>
    </w:rPr>
  </w:style>
  <w:style w:type="paragraph" w:styleId="a5">
    <w:name w:val="List Paragraph"/>
    <w:basedOn w:val="a"/>
    <w:uiPriority w:val="34"/>
    <w:qFormat/>
    <w:rsid w:val="00902DEC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902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DEC"/>
    <w:rPr>
      <w:sz w:val="18"/>
      <w:szCs w:val="18"/>
    </w:rPr>
  </w:style>
  <w:style w:type="paragraph" w:styleId="a5">
    <w:name w:val="List Paragraph"/>
    <w:basedOn w:val="a"/>
    <w:uiPriority w:val="34"/>
    <w:qFormat/>
    <w:rsid w:val="00902DEC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902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nist.benke.chaox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mly64399</cp:lastModifiedBy>
  <cp:revision>9</cp:revision>
  <dcterms:created xsi:type="dcterms:W3CDTF">2018-10-12T07:04:00Z</dcterms:created>
  <dcterms:modified xsi:type="dcterms:W3CDTF">2018-10-12T08:44:00Z</dcterms:modified>
</cp:coreProperties>
</file>