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93B" w:rsidRDefault="0009493B" w:rsidP="0009493B">
      <w:pPr>
        <w:ind w:firstLineChars="0" w:firstLine="0"/>
        <w:jc w:val="center"/>
        <w:rPr>
          <w:rFonts w:ascii="黑体" w:eastAsia="黑体" w:hAnsi="黑体" w:cs="Times New Roman"/>
          <w:sz w:val="36"/>
          <w:szCs w:val="36"/>
        </w:rPr>
      </w:pPr>
      <w:r w:rsidRPr="0009493B">
        <w:rPr>
          <w:rFonts w:ascii="黑体" w:eastAsia="黑体" w:hAnsi="黑体" w:cs="Times New Roman"/>
          <w:sz w:val="36"/>
          <w:szCs w:val="36"/>
        </w:rPr>
        <w:t>关于组织开展2018</w:t>
      </w:r>
      <w:r w:rsidRPr="0009493B">
        <w:rPr>
          <w:rFonts w:ascii="黑体" w:eastAsia="黑体" w:hAnsi="黑体" w:cs="Times New Roman" w:hint="eastAsia"/>
          <w:sz w:val="36"/>
          <w:szCs w:val="36"/>
        </w:rPr>
        <w:t>-</w:t>
      </w:r>
      <w:r w:rsidRPr="0009493B">
        <w:rPr>
          <w:rFonts w:ascii="黑体" w:eastAsia="黑体" w:hAnsi="黑体" w:cs="Times New Roman"/>
          <w:sz w:val="36"/>
          <w:szCs w:val="36"/>
        </w:rPr>
        <w:t>2019学年第二学期</w:t>
      </w:r>
      <w:r w:rsidRPr="0009493B">
        <w:rPr>
          <w:rFonts w:ascii="黑体" w:eastAsia="黑体" w:hAnsi="黑体" w:cs="Times New Roman" w:hint="eastAsia"/>
          <w:sz w:val="36"/>
          <w:szCs w:val="36"/>
        </w:rPr>
        <w:t>普通高等学校</w:t>
      </w:r>
    </w:p>
    <w:p w:rsidR="0009493B" w:rsidRPr="0009493B" w:rsidRDefault="0009493B" w:rsidP="0009493B">
      <w:pPr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 w:rsidRPr="0009493B">
        <w:rPr>
          <w:rFonts w:ascii="黑体" w:eastAsia="黑体" w:hAnsi="黑体" w:cs="Times New Roman" w:hint="eastAsia"/>
          <w:sz w:val="36"/>
          <w:szCs w:val="36"/>
        </w:rPr>
        <w:t>本科教学质量监测评价工作的通知</w:t>
      </w:r>
    </w:p>
    <w:p w:rsidR="00C87407" w:rsidRDefault="00C87407" w:rsidP="00596BA9">
      <w:pPr>
        <w:ind w:firstLineChars="0" w:firstLine="0"/>
      </w:pPr>
    </w:p>
    <w:p w:rsidR="0009493B" w:rsidRDefault="0062175F" w:rsidP="00596BA9">
      <w:pPr>
        <w:ind w:firstLineChars="0" w:firstLine="0"/>
      </w:pPr>
      <w:r>
        <w:rPr>
          <w:rFonts w:hint="eastAsia"/>
        </w:rPr>
        <w:t>省内</w:t>
      </w:r>
      <w:r>
        <w:t>各普通本科高等学校</w:t>
      </w:r>
      <w:r w:rsidR="009E221C">
        <w:rPr>
          <w:rFonts w:hint="eastAsia"/>
        </w:rPr>
        <w:t>：</w:t>
      </w:r>
    </w:p>
    <w:p w:rsidR="0009493B" w:rsidRDefault="0062175F" w:rsidP="00ED0272">
      <w:pPr>
        <w:ind w:firstLine="64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 w:hint="eastAsia"/>
          <w:szCs w:val="32"/>
        </w:rPr>
        <w:t>根据《</w:t>
      </w:r>
      <w:r w:rsidRPr="0062175F">
        <w:rPr>
          <w:rFonts w:ascii="仿宋_GB2312" w:hAnsi="Times New Roman" w:cs="Times New Roman" w:hint="eastAsia"/>
          <w:szCs w:val="32"/>
        </w:rPr>
        <w:t>辽宁省</w:t>
      </w:r>
      <w:r w:rsidRPr="0062175F">
        <w:rPr>
          <w:rFonts w:ascii="仿宋_GB2312" w:hAnsi="Times New Roman" w:cs="Times New Roman"/>
          <w:szCs w:val="32"/>
        </w:rPr>
        <w:t>教育厅关于开展</w:t>
      </w:r>
      <w:r w:rsidRPr="0062175F">
        <w:rPr>
          <w:rFonts w:ascii="仿宋_GB2312" w:hAnsi="Times New Roman" w:cs="Times New Roman" w:hint="eastAsia"/>
          <w:szCs w:val="32"/>
        </w:rPr>
        <w:t>普通高等学校本科教学质量监测评价工作的通知</w:t>
      </w:r>
      <w:r>
        <w:rPr>
          <w:rFonts w:ascii="仿宋_GB2312" w:hAnsi="Times New Roman" w:cs="Times New Roman" w:hint="eastAsia"/>
          <w:szCs w:val="32"/>
        </w:rPr>
        <w:t>》</w:t>
      </w:r>
      <w:r w:rsidRPr="00DD31AC">
        <w:rPr>
          <w:rFonts w:ascii="仿宋_GB2312" w:hAnsi="Times New Roman" w:cs="Times New Roman" w:hint="eastAsia"/>
          <w:szCs w:val="32"/>
        </w:rPr>
        <w:t>（</w:t>
      </w:r>
      <w:r w:rsidR="00DD31AC" w:rsidRPr="00DD31AC">
        <w:rPr>
          <w:rFonts w:ascii="仿宋_GB2312" w:hAnsi="Times New Roman" w:cs="Times New Roman" w:hint="eastAsia"/>
          <w:szCs w:val="32"/>
        </w:rPr>
        <w:t xml:space="preserve">辽教函 </w:t>
      </w:r>
      <w:r w:rsidR="00DD31AC" w:rsidRPr="00DD31AC">
        <w:rPr>
          <w:rFonts w:ascii="仿宋_GB2312" w:hAnsi="Times New Roman" w:cs="Times New Roman"/>
          <w:szCs w:val="32"/>
        </w:rPr>
        <w:t>[2019]</w:t>
      </w:r>
      <w:r w:rsidR="00DD31AC" w:rsidRPr="00DD31AC">
        <w:rPr>
          <w:rFonts w:ascii="仿宋_GB2312" w:hAnsi="Times New Roman" w:cs="Times New Roman" w:hint="eastAsia"/>
          <w:szCs w:val="32"/>
        </w:rPr>
        <w:t>1</w:t>
      </w:r>
      <w:r w:rsidR="00DD31AC" w:rsidRPr="00DD31AC">
        <w:rPr>
          <w:rFonts w:ascii="仿宋_GB2312" w:hAnsi="Times New Roman" w:cs="Times New Roman"/>
          <w:szCs w:val="32"/>
        </w:rPr>
        <w:t>54号</w:t>
      </w:r>
      <w:r w:rsidRPr="00DD31AC">
        <w:rPr>
          <w:rFonts w:ascii="仿宋_GB2312" w:hAnsi="Times New Roman" w:cs="Times New Roman" w:hint="eastAsia"/>
          <w:szCs w:val="32"/>
        </w:rPr>
        <w:t>）要求</w:t>
      </w:r>
      <w:r w:rsidRPr="00DD31AC">
        <w:rPr>
          <w:rFonts w:ascii="仿宋_GB2312" w:hAnsi="Times New Roman" w:cs="Times New Roman"/>
          <w:szCs w:val="32"/>
        </w:rPr>
        <w:t>，</w:t>
      </w:r>
      <w:r w:rsidR="0009493B">
        <w:rPr>
          <w:rFonts w:ascii="仿宋_GB2312" w:hAnsi="Times New Roman" w:cs="Times New Roman" w:hint="eastAsia"/>
          <w:szCs w:val="32"/>
        </w:rPr>
        <w:t>将</w:t>
      </w:r>
      <w:r w:rsidR="00DD31AC" w:rsidRPr="00DD31AC">
        <w:rPr>
          <w:rFonts w:ascii="仿宋_GB2312" w:hAnsi="Times New Roman" w:cs="Times New Roman"/>
          <w:szCs w:val="32"/>
        </w:rPr>
        <w:t>组织</w:t>
      </w:r>
      <w:r w:rsidR="0009493B">
        <w:rPr>
          <w:rFonts w:ascii="仿宋_GB2312" w:hAnsi="Times New Roman" w:cs="Times New Roman"/>
          <w:szCs w:val="32"/>
        </w:rPr>
        <w:t>开展</w:t>
      </w:r>
      <w:r w:rsidR="00DD31AC" w:rsidRPr="00DD31AC">
        <w:rPr>
          <w:rFonts w:ascii="仿宋_GB2312" w:hAnsi="Times New Roman" w:cs="Times New Roman"/>
          <w:szCs w:val="32"/>
        </w:rPr>
        <w:t>2018</w:t>
      </w:r>
      <w:r w:rsidR="00DD31AC" w:rsidRPr="00DD31AC">
        <w:rPr>
          <w:rFonts w:ascii="仿宋_GB2312" w:hAnsi="Times New Roman" w:cs="Times New Roman" w:hint="eastAsia"/>
          <w:szCs w:val="32"/>
        </w:rPr>
        <w:t>-</w:t>
      </w:r>
      <w:r w:rsidR="00DD31AC" w:rsidRPr="00DD31AC">
        <w:rPr>
          <w:rFonts w:ascii="仿宋_GB2312" w:hAnsi="Times New Roman" w:cs="Times New Roman"/>
          <w:szCs w:val="32"/>
        </w:rPr>
        <w:t>2019学年第二学期</w:t>
      </w:r>
      <w:r w:rsidR="00DD31AC" w:rsidRPr="00DD31AC">
        <w:rPr>
          <w:rFonts w:ascii="仿宋_GB2312" w:hAnsi="Times New Roman" w:cs="Times New Roman" w:hint="eastAsia"/>
          <w:szCs w:val="32"/>
        </w:rPr>
        <w:t>普通高等学校本科教学质量监测评价工作</w:t>
      </w:r>
      <w:r w:rsidR="00DD31AC">
        <w:rPr>
          <w:rFonts w:ascii="仿宋_GB2312" w:hAnsi="Times New Roman" w:cs="Times New Roman" w:hint="eastAsia"/>
          <w:szCs w:val="32"/>
        </w:rPr>
        <w:t>，</w:t>
      </w:r>
      <w:r w:rsidR="0009493B">
        <w:rPr>
          <w:rFonts w:ascii="仿宋_GB2312" w:hAnsi="Times New Roman" w:cs="Times New Roman" w:hint="eastAsia"/>
          <w:szCs w:val="32"/>
        </w:rPr>
        <w:t>现将有关事项通知如下：</w:t>
      </w:r>
    </w:p>
    <w:p w:rsidR="0009493B" w:rsidRPr="00386C1A" w:rsidRDefault="0009493B" w:rsidP="0009493B">
      <w:pPr>
        <w:pStyle w:val="aa"/>
        <w:spacing w:line="640" w:lineRule="exact"/>
        <w:ind w:firstLineChars="200" w:firstLine="640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一、监测</w:t>
      </w:r>
      <w:r w:rsidRPr="00386C1A">
        <w:rPr>
          <w:rFonts w:ascii="黑体" w:eastAsia="黑体" w:hAnsi="黑体" w:cs="Times New Roman"/>
          <w:szCs w:val="32"/>
        </w:rPr>
        <w:t>时间</w:t>
      </w:r>
    </w:p>
    <w:p w:rsidR="0009493B" w:rsidRDefault="0009493B" w:rsidP="0009493B">
      <w:pPr>
        <w:pStyle w:val="aa"/>
        <w:spacing w:line="640" w:lineRule="exact"/>
        <w:ind w:firstLineChars="200" w:firstLine="64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 w:hint="eastAsia"/>
          <w:szCs w:val="32"/>
        </w:rPr>
        <w:t>拟定6月末</w:t>
      </w:r>
    </w:p>
    <w:p w:rsidR="0009493B" w:rsidRPr="00386C1A" w:rsidRDefault="0009493B" w:rsidP="0009493B">
      <w:pPr>
        <w:pStyle w:val="aa"/>
        <w:spacing w:line="640" w:lineRule="exact"/>
        <w:ind w:firstLineChars="200" w:firstLine="640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二、</w:t>
      </w:r>
      <w:r>
        <w:rPr>
          <w:rFonts w:ascii="黑体" w:eastAsia="黑体" w:hAnsi="黑体" w:cs="Times New Roman"/>
          <w:szCs w:val="32"/>
        </w:rPr>
        <w:t>监测范围</w:t>
      </w:r>
    </w:p>
    <w:p w:rsidR="0009493B" w:rsidRDefault="0009493B" w:rsidP="0009493B">
      <w:pPr>
        <w:pStyle w:val="aa"/>
        <w:spacing w:line="640" w:lineRule="exact"/>
        <w:ind w:firstLineChars="200" w:firstLine="64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 w:hint="eastAsia"/>
          <w:szCs w:val="32"/>
        </w:rPr>
        <w:t>抽取省</w:t>
      </w:r>
      <w:r>
        <w:rPr>
          <w:rFonts w:ascii="仿宋_GB2312" w:hAnsi="Times New Roman" w:cs="Times New Roman"/>
          <w:szCs w:val="32"/>
        </w:rPr>
        <w:t>内普通本科高校</w:t>
      </w:r>
      <w:r>
        <w:rPr>
          <w:rFonts w:ascii="仿宋_GB2312" w:hAnsi="Times New Roman" w:cs="Times New Roman" w:hint="eastAsia"/>
          <w:szCs w:val="32"/>
        </w:rPr>
        <w:t>本学期</w:t>
      </w:r>
      <w:r>
        <w:rPr>
          <w:rFonts w:ascii="仿宋_GB2312" w:hAnsi="Times New Roman" w:cs="Times New Roman"/>
          <w:szCs w:val="32"/>
        </w:rPr>
        <w:t>计算机</w:t>
      </w:r>
      <w:r>
        <w:rPr>
          <w:rFonts w:ascii="仿宋_GB2312" w:hAnsi="Times New Roman" w:cs="Times New Roman" w:hint="eastAsia"/>
          <w:szCs w:val="32"/>
        </w:rPr>
        <w:t>科学与</w:t>
      </w:r>
      <w:r>
        <w:rPr>
          <w:rFonts w:ascii="仿宋_GB2312" w:hAnsi="Times New Roman" w:cs="Times New Roman"/>
          <w:szCs w:val="32"/>
        </w:rPr>
        <w:t>技术</w:t>
      </w:r>
      <w:r>
        <w:rPr>
          <w:rFonts w:ascii="仿宋_GB2312" w:hAnsi="Times New Roman" w:cs="Times New Roman" w:hint="eastAsia"/>
          <w:szCs w:val="32"/>
        </w:rPr>
        <w:t>、</w:t>
      </w:r>
      <w:r>
        <w:rPr>
          <w:rFonts w:ascii="仿宋_GB2312" w:hAnsi="Times New Roman" w:cs="Times New Roman"/>
          <w:szCs w:val="32"/>
        </w:rPr>
        <w:t>会计学、机械设计制造及自动化</w:t>
      </w:r>
      <w:r>
        <w:rPr>
          <w:rFonts w:ascii="仿宋_GB2312" w:hAnsi="Times New Roman" w:cs="Times New Roman" w:hint="eastAsia"/>
          <w:szCs w:val="32"/>
        </w:rPr>
        <w:t>等3个专业开设相关专业基础课</w:t>
      </w:r>
      <w:r>
        <w:rPr>
          <w:rFonts w:ascii="仿宋_GB2312" w:hAnsi="Times New Roman" w:cs="Times New Roman"/>
          <w:szCs w:val="32"/>
        </w:rPr>
        <w:t>的</w:t>
      </w:r>
      <w:r>
        <w:rPr>
          <w:rFonts w:ascii="仿宋_GB2312" w:hAnsi="Times New Roman" w:cs="Times New Roman" w:hint="eastAsia"/>
          <w:szCs w:val="32"/>
        </w:rPr>
        <w:t>本科在校</w:t>
      </w:r>
      <w:r>
        <w:rPr>
          <w:rFonts w:ascii="仿宋_GB2312" w:hAnsi="Times New Roman" w:cs="Times New Roman"/>
          <w:szCs w:val="32"/>
        </w:rPr>
        <w:t>生。</w:t>
      </w:r>
    </w:p>
    <w:p w:rsidR="0009493B" w:rsidRDefault="0009493B" w:rsidP="0009493B">
      <w:pPr>
        <w:pStyle w:val="aa"/>
        <w:spacing w:line="640" w:lineRule="exact"/>
        <w:ind w:firstLineChars="200" w:firstLine="640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三、</w:t>
      </w:r>
      <w:r>
        <w:rPr>
          <w:rFonts w:ascii="黑体" w:eastAsia="黑体" w:hAnsi="黑体" w:cs="Times New Roman"/>
          <w:szCs w:val="32"/>
        </w:rPr>
        <w:t>监测科目</w:t>
      </w:r>
    </w:p>
    <w:p w:rsidR="0009493B" w:rsidRDefault="0009493B" w:rsidP="0009493B">
      <w:pPr>
        <w:pStyle w:val="aa"/>
        <w:spacing w:after="0" w:line="640" w:lineRule="exact"/>
        <w:ind w:firstLineChars="200" w:firstLine="640"/>
        <w:rPr>
          <w:rFonts w:ascii="仿宋_GB2312" w:hAnsi="Times New Roman" w:cs="Times New Roman"/>
          <w:szCs w:val="32"/>
        </w:rPr>
      </w:pPr>
      <w:r w:rsidRPr="00B25092">
        <w:rPr>
          <w:rFonts w:ascii="仿宋_GB2312" w:hAnsi="Times New Roman" w:cs="Times New Roman" w:hint="eastAsia"/>
          <w:szCs w:val="32"/>
        </w:rPr>
        <w:t>1.计算机科学</w:t>
      </w:r>
      <w:r w:rsidRPr="00B25092">
        <w:rPr>
          <w:rFonts w:ascii="仿宋_GB2312" w:hAnsi="Times New Roman" w:cs="Times New Roman"/>
          <w:szCs w:val="32"/>
        </w:rPr>
        <w:t>与技术</w:t>
      </w:r>
      <w:r>
        <w:rPr>
          <w:rFonts w:ascii="仿宋_GB2312" w:hAnsi="Times New Roman" w:cs="Times New Roman" w:hint="eastAsia"/>
          <w:szCs w:val="32"/>
        </w:rPr>
        <w:t>专业《</w:t>
      </w:r>
      <w:r>
        <w:rPr>
          <w:rFonts w:ascii="仿宋_GB2312" w:hAnsi="Times New Roman" w:cs="Times New Roman"/>
          <w:szCs w:val="32"/>
        </w:rPr>
        <w:t>高等数学</w:t>
      </w:r>
      <w:r>
        <w:rPr>
          <w:rFonts w:ascii="仿宋_GB2312" w:hAnsi="Times New Roman" w:cs="Times New Roman" w:hint="eastAsia"/>
          <w:szCs w:val="32"/>
        </w:rPr>
        <w:t>》</w:t>
      </w:r>
    </w:p>
    <w:p w:rsidR="0009493B" w:rsidRDefault="0009493B" w:rsidP="0009493B">
      <w:pPr>
        <w:pStyle w:val="aa"/>
        <w:spacing w:after="0" w:line="640" w:lineRule="exact"/>
        <w:ind w:firstLineChars="200" w:firstLine="640"/>
        <w:rPr>
          <w:rFonts w:ascii="仿宋_GB2312" w:hAnsi="Times New Roman" w:cs="Times New Roman"/>
          <w:szCs w:val="32"/>
        </w:rPr>
      </w:pPr>
      <w:r w:rsidRPr="00B25092">
        <w:rPr>
          <w:rFonts w:ascii="仿宋_GB2312" w:hAnsi="Times New Roman" w:cs="Times New Roman"/>
          <w:szCs w:val="32"/>
        </w:rPr>
        <w:t>2.</w:t>
      </w:r>
      <w:r w:rsidRPr="00B25092">
        <w:rPr>
          <w:rFonts w:ascii="仿宋_GB2312" w:hAnsi="Times New Roman" w:cs="Times New Roman" w:hint="eastAsia"/>
          <w:szCs w:val="32"/>
        </w:rPr>
        <w:t>会计</w:t>
      </w:r>
      <w:r>
        <w:rPr>
          <w:rFonts w:ascii="仿宋_GB2312" w:hAnsi="Times New Roman" w:cs="Times New Roman" w:hint="eastAsia"/>
          <w:szCs w:val="32"/>
        </w:rPr>
        <w:t>学专业《中级</w:t>
      </w:r>
      <w:r>
        <w:rPr>
          <w:rFonts w:ascii="仿宋_GB2312" w:hAnsi="Times New Roman" w:cs="Times New Roman"/>
          <w:szCs w:val="32"/>
        </w:rPr>
        <w:t>财务会计</w:t>
      </w:r>
      <w:r>
        <w:rPr>
          <w:rFonts w:ascii="仿宋_GB2312" w:hAnsi="Times New Roman" w:cs="Times New Roman" w:hint="eastAsia"/>
          <w:szCs w:val="32"/>
        </w:rPr>
        <w:t>》</w:t>
      </w:r>
    </w:p>
    <w:p w:rsidR="0009493B" w:rsidRPr="00B25092" w:rsidRDefault="0009493B" w:rsidP="0009493B">
      <w:pPr>
        <w:pStyle w:val="aa"/>
        <w:spacing w:after="0" w:line="640" w:lineRule="exact"/>
        <w:ind w:firstLineChars="200" w:firstLine="64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/>
          <w:szCs w:val="32"/>
        </w:rPr>
        <w:t>3.</w:t>
      </w:r>
      <w:r>
        <w:rPr>
          <w:rFonts w:ascii="仿宋_GB2312" w:hAnsi="Times New Roman" w:cs="Times New Roman" w:hint="eastAsia"/>
          <w:szCs w:val="32"/>
        </w:rPr>
        <w:t>机械</w:t>
      </w:r>
      <w:r>
        <w:rPr>
          <w:rFonts w:ascii="仿宋_GB2312" w:hAnsi="Times New Roman" w:cs="Times New Roman"/>
          <w:szCs w:val="32"/>
        </w:rPr>
        <w:t>设计制造及其自动</w:t>
      </w:r>
      <w:r>
        <w:rPr>
          <w:rFonts w:ascii="仿宋_GB2312" w:hAnsi="Times New Roman" w:cs="Times New Roman" w:hint="eastAsia"/>
          <w:szCs w:val="32"/>
        </w:rPr>
        <w:t>化</w:t>
      </w:r>
      <w:r>
        <w:rPr>
          <w:rFonts w:ascii="仿宋_GB2312" w:hAnsi="Times New Roman" w:cs="Times New Roman"/>
          <w:szCs w:val="32"/>
        </w:rPr>
        <w:t>专业</w:t>
      </w:r>
      <w:r>
        <w:rPr>
          <w:rFonts w:ascii="仿宋_GB2312" w:hAnsi="Times New Roman" w:cs="Times New Roman" w:hint="eastAsia"/>
          <w:szCs w:val="32"/>
        </w:rPr>
        <w:t>《</w:t>
      </w:r>
      <w:r>
        <w:rPr>
          <w:rFonts w:ascii="仿宋_GB2312" w:hAnsi="Times New Roman" w:cs="Times New Roman"/>
          <w:szCs w:val="32"/>
        </w:rPr>
        <w:t>大学物理</w:t>
      </w:r>
      <w:r>
        <w:rPr>
          <w:rFonts w:ascii="仿宋_GB2312" w:hAnsi="Times New Roman" w:cs="Times New Roman" w:hint="eastAsia"/>
          <w:szCs w:val="32"/>
        </w:rPr>
        <w:t>》</w:t>
      </w:r>
    </w:p>
    <w:p w:rsidR="00DD31AC" w:rsidRPr="0009493B" w:rsidRDefault="0009493B" w:rsidP="0009493B">
      <w:pPr>
        <w:pStyle w:val="aa"/>
        <w:spacing w:line="640" w:lineRule="exact"/>
        <w:ind w:firstLineChars="200" w:firstLine="640"/>
        <w:rPr>
          <w:rFonts w:ascii="黑体" w:eastAsia="黑体" w:hAnsi="黑体" w:cs="Times New Roman"/>
          <w:szCs w:val="32"/>
        </w:rPr>
      </w:pPr>
      <w:r w:rsidRPr="0009493B">
        <w:rPr>
          <w:rFonts w:ascii="黑体" w:eastAsia="黑体" w:hAnsi="黑体" w:cs="Times New Roman"/>
          <w:szCs w:val="32"/>
        </w:rPr>
        <w:t>四</w:t>
      </w:r>
      <w:r w:rsidRPr="0009493B">
        <w:rPr>
          <w:rFonts w:ascii="黑体" w:eastAsia="黑体" w:hAnsi="黑体" w:cs="Times New Roman" w:hint="eastAsia"/>
          <w:szCs w:val="32"/>
        </w:rPr>
        <w:t>、</w:t>
      </w:r>
      <w:r w:rsidRPr="0009493B">
        <w:rPr>
          <w:rFonts w:ascii="黑体" w:eastAsia="黑体" w:hAnsi="黑体" w:cs="Times New Roman"/>
          <w:szCs w:val="32"/>
        </w:rPr>
        <w:t>有关要求</w:t>
      </w:r>
    </w:p>
    <w:p w:rsidR="00DD31AC" w:rsidRDefault="00596BA9" w:rsidP="00DD31AC">
      <w:pPr>
        <w:ind w:firstLine="64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 w:hint="eastAsia"/>
          <w:szCs w:val="32"/>
        </w:rPr>
        <w:t>1.</w:t>
      </w:r>
      <w:r w:rsidR="00DD31AC">
        <w:rPr>
          <w:rFonts w:ascii="仿宋_GB2312" w:hAnsi="Times New Roman" w:cs="Times New Roman"/>
          <w:szCs w:val="32"/>
        </w:rPr>
        <w:t>请</w:t>
      </w:r>
      <w:r w:rsidR="0009493B">
        <w:rPr>
          <w:rFonts w:ascii="仿宋_GB2312" w:hAnsi="Times New Roman" w:cs="Times New Roman"/>
          <w:szCs w:val="32"/>
        </w:rPr>
        <w:t>各高校</w:t>
      </w:r>
      <w:r w:rsidR="00DD31AC">
        <w:rPr>
          <w:rFonts w:ascii="仿宋_GB2312" w:hAnsi="Times New Roman" w:cs="Times New Roman"/>
          <w:szCs w:val="32"/>
        </w:rPr>
        <w:t>于</w:t>
      </w:r>
      <w:r w:rsidR="00DD31AC">
        <w:rPr>
          <w:rFonts w:ascii="仿宋_GB2312" w:hAnsi="Times New Roman" w:cs="Times New Roman" w:hint="eastAsia"/>
          <w:szCs w:val="32"/>
        </w:rPr>
        <w:t>5月</w:t>
      </w:r>
      <w:r w:rsidR="00DD31AC" w:rsidRPr="00DD31AC">
        <w:rPr>
          <w:rFonts w:ascii="仿宋_GB2312" w:hAnsi="Times New Roman" w:cs="Times New Roman" w:hint="eastAsia"/>
          <w:szCs w:val="32"/>
        </w:rPr>
        <w:t>2</w:t>
      </w:r>
      <w:r w:rsidR="00ED0272">
        <w:rPr>
          <w:rFonts w:ascii="仿宋_GB2312" w:hAnsi="Times New Roman" w:cs="Times New Roman"/>
          <w:szCs w:val="32"/>
        </w:rPr>
        <w:t>7</w:t>
      </w:r>
      <w:r w:rsidR="00DD31AC">
        <w:rPr>
          <w:rFonts w:ascii="仿宋_GB2312" w:hAnsi="Times New Roman" w:cs="Times New Roman" w:hint="eastAsia"/>
          <w:szCs w:val="32"/>
        </w:rPr>
        <w:t>日</w:t>
      </w:r>
      <w:r w:rsidR="00ED0272">
        <w:rPr>
          <w:rFonts w:ascii="仿宋_GB2312" w:hAnsi="Times New Roman" w:cs="Times New Roman"/>
          <w:szCs w:val="32"/>
        </w:rPr>
        <w:t>17</w:t>
      </w:r>
      <w:r w:rsidR="00DD31AC">
        <w:rPr>
          <w:rFonts w:ascii="仿宋_GB2312" w:hAnsi="Times New Roman" w:cs="Times New Roman" w:hint="eastAsia"/>
          <w:szCs w:val="32"/>
        </w:rPr>
        <w:t>:00前报送</w:t>
      </w:r>
      <w:r w:rsidR="00E8238D">
        <w:rPr>
          <w:rFonts w:ascii="仿宋_GB2312" w:hAnsi="Times New Roman" w:cs="Times New Roman" w:hint="eastAsia"/>
          <w:szCs w:val="32"/>
        </w:rPr>
        <w:t>本学期</w:t>
      </w:r>
      <w:r w:rsidRPr="00B25092">
        <w:rPr>
          <w:rFonts w:ascii="仿宋_GB2312" w:hAnsi="Times New Roman" w:cs="Times New Roman" w:hint="eastAsia"/>
          <w:szCs w:val="32"/>
        </w:rPr>
        <w:t>计算机科学</w:t>
      </w:r>
      <w:r w:rsidRPr="00B25092">
        <w:rPr>
          <w:rFonts w:ascii="仿宋_GB2312" w:hAnsi="Times New Roman" w:cs="Times New Roman"/>
          <w:szCs w:val="32"/>
        </w:rPr>
        <w:t>与技术</w:t>
      </w:r>
      <w:r>
        <w:rPr>
          <w:rFonts w:ascii="仿宋_GB2312" w:hAnsi="Times New Roman" w:cs="Times New Roman" w:hint="eastAsia"/>
          <w:szCs w:val="32"/>
        </w:rPr>
        <w:t>专业《</w:t>
      </w:r>
      <w:r>
        <w:rPr>
          <w:rFonts w:ascii="仿宋_GB2312" w:hAnsi="Times New Roman" w:cs="Times New Roman"/>
          <w:szCs w:val="32"/>
        </w:rPr>
        <w:t>高等数学</w:t>
      </w:r>
      <w:r>
        <w:rPr>
          <w:rFonts w:ascii="仿宋_GB2312" w:hAnsi="Times New Roman" w:cs="Times New Roman" w:hint="eastAsia"/>
          <w:szCs w:val="32"/>
        </w:rPr>
        <w:t>》、</w:t>
      </w:r>
      <w:r w:rsidRPr="00B25092">
        <w:rPr>
          <w:rFonts w:ascii="仿宋_GB2312" w:hAnsi="Times New Roman" w:cs="Times New Roman" w:hint="eastAsia"/>
          <w:szCs w:val="32"/>
        </w:rPr>
        <w:t>会计</w:t>
      </w:r>
      <w:r>
        <w:rPr>
          <w:rFonts w:ascii="仿宋_GB2312" w:hAnsi="Times New Roman" w:cs="Times New Roman" w:hint="eastAsia"/>
          <w:szCs w:val="32"/>
        </w:rPr>
        <w:t>学专业《中级</w:t>
      </w:r>
      <w:r>
        <w:rPr>
          <w:rFonts w:ascii="仿宋_GB2312" w:hAnsi="Times New Roman" w:cs="Times New Roman"/>
          <w:szCs w:val="32"/>
        </w:rPr>
        <w:t>财务会计</w:t>
      </w:r>
      <w:r>
        <w:rPr>
          <w:rFonts w:ascii="仿宋_GB2312" w:hAnsi="Times New Roman" w:cs="Times New Roman" w:hint="eastAsia"/>
          <w:szCs w:val="32"/>
        </w:rPr>
        <w:t>》、机械</w:t>
      </w:r>
      <w:r>
        <w:rPr>
          <w:rFonts w:ascii="仿宋_GB2312" w:hAnsi="Times New Roman" w:cs="Times New Roman"/>
          <w:szCs w:val="32"/>
        </w:rPr>
        <w:t>设</w:t>
      </w:r>
      <w:r>
        <w:rPr>
          <w:rFonts w:ascii="仿宋_GB2312" w:hAnsi="Times New Roman" w:cs="Times New Roman"/>
          <w:szCs w:val="32"/>
        </w:rPr>
        <w:lastRenderedPageBreak/>
        <w:t>计制造及其自动</w:t>
      </w:r>
      <w:r>
        <w:rPr>
          <w:rFonts w:ascii="仿宋_GB2312" w:hAnsi="Times New Roman" w:cs="Times New Roman" w:hint="eastAsia"/>
          <w:szCs w:val="32"/>
        </w:rPr>
        <w:t>化</w:t>
      </w:r>
      <w:r>
        <w:rPr>
          <w:rFonts w:ascii="仿宋_GB2312" w:hAnsi="Times New Roman" w:cs="Times New Roman"/>
          <w:szCs w:val="32"/>
        </w:rPr>
        <w:t>专业</w:t>
      </w:r>
      <w:r>
        <w:rPr>
          <w:rFonts w:ascii="仿宋_GB2312" w:hAnsi="Times New Roman" w:cs="Times New Roman" w:hint="eastAsia"/>
          <w:szCs w:val="32"/>
        </w:rPr>
        <w:t>《</w:t>
      </w:r>
      <w:r>
        <w:rPr>
          <w:rFonts w:ascii="仿宋_GB2312" w:hAnsi="Times New Roman" w:cs="Times New Roman"/>
          <w:szCs w:val="32"/>
        </w:rPr>
        <w:t>大学物理</w:t>
      </w:r>
      <w:r>
        <w:rPr>
          <w:rFonts w:ascii="仿宋_GB2312" w:hAnsi="Times New Roman" w:cs="Times New Roman" w:hint="eastAsia"/>
          <w:szCs w:val="32"/>
        </w:rPr>
        <w:t>》课程</w:t>
      </w:r>
      <w:r>
        <w:rPr>
          <w:rFonts w:ascii="仿宋_GB2312" w:hAnsi="Times New Roman" w:cs="Times New Roman"/>
          <w:szCs w:val="32"/>
        </w:rPr>
        <w:t>教学大纲</w:t>
      </w:r>
      <w:r>
        <w:rPr>
          <w:rFonts w:ascii="仿宋_GB2312" w:hAnsi="Times New Roman" w:cs="Times New Roman" w:hint="eastAsia"/>
          <w:szCs w:val="32"/>
        </w:rPr>
        <w:t>；</w:t>
      </w:r>
      <w:r w:rsidR="00DD31AC">
        <w:rPr>
          <w:rFonts w:ascii="仿宋_GB2312" w:hAnsi="Times New Roman" w:cs="Times New Roman" w:hint="eastAsia"/>
          <w:szCs w:val="32"/>
        </w:rPr>
        <w:t>同时报送</w:t>
      </w:r>
      <w:r>
        <w:rPr>
          <w:rFonts w:ascii="仿宋_GB2312" w:hAnsi="Times New Roman" w:cs="Times New Roman"/>
          <w:szCs w:val="32"/>
        </w:rPr>
        <w:t>以上</w:t>
      </w:r>
      <w:r>
        <w:rPr>
          <w:rFonts w:ascii="仿宋_GB2312" w:hAnsi="Times New Roman" w:cs="Times New Roman" w:hint="eastAsia"/>
          <w:szCs w:val="32"/>
        </w:rPr>
        <w:t>3门</w:t>
      </w:r>
      <w:r>
        <w:rPr>
          <w:rFonts w:ascii="仿宋_GB2312" w:hAnsi="Times New Roman" w:cs="Times New Roman"/>
          <w:szCs w:val="32"/>
        </w:rPr>
        <w:t>课程授课教师代表</w:t>
      </w:r>
      <w:r w:rsidR="009E221C">
        <w:rPr>
          <w:rFonts w:ascii="仿宋_GB2312" w:hAnsi="Times New Roman" w:cs="Times New Roman" w:hint="eastAsia"/>
          <w:szCs w:val="32"/>
        </w:rPr>
        <w:t>名单</w:t>
      </w:r>
      <w:r w:rsidR="0026057F">
        <w:rPr>
          <w:rFonts w:ascii="仿宋_GB2312" w:hAnsi="Times New Roman" w:cs="Times New Roman" w:hint="eastAsia"/>
          <w:szCs w:val="32"/>
        </w:rPr>
        <w:t>（</w:t>
      </w:r>
      <w:r w:rsidR="0026057F">
        <w:rPr>
          <w:rFonts w:ascii="仿宋_GB2312" w:hAnsi="Times New Roman" w:cs="Times New Roman"/>
          <w:szCs w:val="32"/>
        </w:rPr>
        <w:t>每校</w:t>
      </w:r>
      <w:r w:rsidR="0026057F">
        <w:rPr>
          <w:rFonts w:ascii="仿宋_GB2312" w:hAnsi="Times New Roman" w:cs="Times New Roman" w:hint="eastAsia"/>
          <w:szCs w:val="32"/>
        </w:rPr>
        <w:t>每</w:t>
      </w:r>
      <w:r w:rsidR="0026057F">
        <w:rPr>
          <w:rFonts w:ascii="仿宋_GB2312" w:hAnsi="Times New Roman" w:cs="Times New Roman"/>
          <w:szCs w:val="32"/>
        </w:rPr>
        <w:t>专业相应</w:t>
      </w:r>
      <w:r w:rsidR="0026057F">
        <w:rPr>
          <w:rFonts w:ascii="仿宋_GB2312" w:hAnsi="Times New Roman" w:cs="Times New Roman" w:hint="eastAsia"/>
          <w:szCs w:val="32"/>
        </w:rPr>
        <w:t>课程1人）等</w:t>
      </w:r>
      <w:r w:rsidR="0026057F">
        <w:rPr>
          <w:rFonts w:ascii="仿宋_GB2312" w:hAnsi="Times New Roman" w:cs="Times New Roman"/>
          <w:szCs w:val="32"/>
        </w:rPr>
        <w:t>信息</w:t>
      </w:r>
      <w:r w:rsidR="009E221C">
        <w:rPr>
          <w:rFonts w:ascii="仿宋_GB2312" w:hAnsi="Times New Roman" w:cs="Times New Roman" w:hint="eastAsia"/>
          <w:szCs w:val="32"/>
        </w:rPr>
        <w:t>（见</w:t>
      </w:r>
      <w:r w:rsidR="009E221C">
        <w:rPr>
          <w:rFonts w:ascii="仿宋_GB2312" w:hAnsi="Times New Roman" w:cs="Times New Roman"/>
          <w:szCs w:val="32"/>
        </w:rPr>
        <w:t>附件</w:t>
      </w:r>
      <w:r w:rsidR="009E221C">
        <w:rPr>
          <w:rFonts w:ascii="仿宋_GB2312" w:hAnsi="Times New Roman" w:cs="Times New Roman" w:hint="eastAsia"/>
          <w:szCs w:val="32"/>
        </w:rPr>
        <w:t>）</w:t>
      </w:r>
      <w:r>
        <w:rPr>
          <w:rFonts w:ascii="仿宋_GB2312" w:hAnsi="Times New Roman" w:cs="Times New Roman"/>
          <w:szCs w:val="32"/>
        </w:rPr>
        <w:t>。</w:t>
      </w:r>
      <w:r w:rsidR="00DD31AC">
        <w:rPr>
          <w:rFonts w:ascii="仿宋_GB2312" w:hAnsi="Times New Roman" w:cs="Times New Roman"/>
          <w:szCs w:val="32"/>
        </w:rPr>
        <w:t>以上</w:t>
      </w:r>
      <w:r w:rsidR="00DD31AC">
        <w:rPr>
          <w:rFonts w:ascii="仿宋_GB2312" w:hAnsi="Times New Roman" w:cs="Times New Roman" w:hint="eastAsia"/>
          <w:szCs w:val="32"/>
        </w:rPr>
        <w:t>材料</w:t>
      </w:r>
      <w:r w:rsidR="00DD31AC">
        <w:rPr>
          <w:rFonts w:ascii="仿宋_GB2312" w:hAnsi="Times New Roman" w:cs="Times New Roman"/>
          <w:szCs w:val="32"/>
        </w:rPr>
        <w:t>电子版、</w:t>
      </w:r>
      <w:r w:rsidR="00DD31AC">
        <w:rPr>
          <w:rFonts w:ascii="仿宋_GB2312" w:hAnsi="Times New Roman" w:cs="Times New Roman" w:hint="eastAsia"/>
          <w:szCs w:val="32"/>
        </w:rPr>
        <w:t>纸质版</w:t>
      </w:r>
      <w:r w:rsidR="00DD31AC">
        <w:rPr>
          <w:rFonts w:ascii="仿宋_GB2312" w:hAnsi="Times New Roman" w:cs="Times New Roman"/>
          <w:szCs w:val="32"/>
        </w:rPr>
        <w:t>（</w:t>
      </w:r>
      <w:r w:rsidR="00DD31AC">
        <w:rPr>
          <w:rFonts w:ascii="仿宋_GB2312" w:hAnsi="Times New Roman" w:cs="Times New Roman" w:hint="eastAsia"/>
          <w:szCs w:val="32"/>
        </w:rPr>
        <w:t>加盖</w:t>
      </w:r>
      <w:r w:rsidR="00DD31AC">
        <w:rPr>
          <w:rFonts w:ascii="仿宋_GB2312" w:hAnsi="Times New Roman" w:cs="Times New Roman"/>
          <w:szCs w:val="32"/>
        </w:rPr>
        <w:t>学校公章</w:t>
      </w:r>
      <w:r w:rsidR="00DD31AC">
        <w:rPr>
          <w:rFonts w:ascii="仿宋_GB2312" w:hAnsi="Times New Roman" w:cs="Times New Roman" w:hint="eastAsia"/>
          <w:szCs w:val="32"/>
        </w:rPr>
        <w:t>1份</w:t>
      </w:r>
      <w:r w:rsidR="00DD31AC">
        <w:rPr>
          <w:rFonts w:ascii="仿宋_GB2312" w:hAnsi="Times New Roman" w:cs="Times New Roman"/>
          <w:szCs w:val="32"/>
        </w:rPr>
        <w:t>）</w:t>
      </w:r>
      <w:r w:rsidR="00DD31AC">
        <w:rPr>
          <w:rFonts w:ascii="仿宋_GB2312" w:hAnsi="Times New Roman" w:cs="Times New Roman" w:hint="eastAsia"/>
          <w:szCs w:val="32"/>
        </w:rPr>
        <w:t>同时</w:t>
      </w:r>
      <w:r w:rsidR="00DD31AC">
        <w:rPr>
          <w:rFonts w:ascii="仿宋_GB2312" w:hAnsi="Times New Roman" w:cs="Times New Roman"/>
          <w:szCs w:val="32"/>
        </w:rPr>
        <w:t>上报辽宁教育学院</w:t>
      </w:r>
      <w:r w:rsidR="00DD31AC">
        <w:rPr>
          <w:rFonts w:ascii="仿宋_GB2312" w:hAnsi="Times New Roman" w:cs="Times New Roman" w:hint="eastAsia"/>
          <w:szCs w:val="32"/>
        </w:rPr>
        <w:t>。</w:t>
      </w:r>
    </w:p>
    <w:p w:rsidR="00DD31AC" w:rsidRDefault="00DD31AC" w:rsidP="00DD31AC">
      <w:pPr>
        <w:ind w:firstLine="64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/>
          <w:szCs w:val="32"/>
        </w:rPr>
        <w:t>2.请各高校相关课程教师代表于</w:t>
      </w:r>
      <w:r>
        <w:rPr>
          <w:rFonts w:ascii="仿宋_GB2312" w:hAnsi="Times New Roman" w:cs="Times New Roman" w:hint="eastAsia"/>
          <w:szCs w:val="32"/>
        </w:rPr>
        <w:t>5月2</w:t>
      </w:r>
      <w:r>
        <w:rPr>
          <w:rFonts w:ascii="仿宋_GB2312" w:hAnsi="Times New Roman" w:cs="Times New Roman"/>
          <w:szCs w:val="32"/>
        </w:rPr>
        <w:t>8日</w:t>
      </w:r>
      <w:r>
        <w:rPr>
          <w:rFonts w:ascii="仿宋_GB2312" w:hAnsi="Times New Roman" w:cs="Times New Roman" w:hint="eastAsia"/>
          <w:szCs w:val="32"/>
        </w:rPr>
        <w:t>（周二）</w:t>
      </w:r>
      <w:r>
        <w:rPr>
          <w:rFonts w:ascii="仿宋_GB2312" w:hAnsi="Times New Roman" w:cs="Times New Roman"/>
          <w:szCs w:val="32"/>
        </w:rPr>
        <w:t>下午2</w:t>
      </w:r>
      <w:r>
        <w:rPr>
          <w:rFonts w:ascii="仿宋_GB2312" w:hAnsi="Times New Roman" w:cs="Times New Roman" w:hint="eastAsia"/>
          <w:szCs w:val="32"/>
        </w:rPr>
        <w:t>:3</w:t>
      </w:r>
      <w:r>
        <w:rPr>
          <w:rFonts w:ascii="仿宋_GB2312" w:hAnsi="Times New Roman" w:cs="Times New Roman"/>
          <w:szCs w:val="32"/>
        </w:rPr>
        <w:t>0</w:t>
      </w:r>
      <w:r>
        <w:rPr>
          <w:rFonts w:ascii="仿宋_GB2312" w:hAnsi="Times New Roman" w:cs="Times New Roman" w:hint="eastAsia"/>
          <w:szCs w:val="32"/>
        </w:rPr>
        <w:t>，</w:t>
      </w:r>
      <w:r>
        <w:rPr>
          <w:rFonts w:ascii="仿宋_GB2312" w:hAnsi="Times New Roman" w:cs="Times New Roman"/>
          <w:szCs w:val="32"/>
        </w:rPr>
        <w:t>到沈飞宾馆参加考试大纲研制会议</w:t>
      </w:r>
      <w:r>
        <w:rPr>
          <w:rFonts w:ascii="仿宋_GB2312" w:hAnsi="Times New Roman" w:cs="Times New Roman" w:hint="eastAsia"/>
          <w:szCs w:val="32"/>
        </w:rPr>
        <w:t>。</w:t>
      </w:r>
    </w:p>
    <w:p w:rsidR="00DD31AC" w:rsidRPr="0009493B" w:rsidRDefault="0009493B" w:rsidP="0009493B">
      <w:pPr>
        <w:pStyle w:val="aa"/>
        <w:spacing w:line="640" w:lineRule="exact"/>
        <w:ind w:firstLineChars="200" w:firstLine="640"/>
        <w:rPr>
          <w:rFonts w:ascii="黑体" w:eastAsia="黑体" w:hAnsi="黑体" w:cs="Times New Roman"/>
          <w:szCs w:val="32"/>
        </w:rPr>
      </w:pPr>
      <w:r w:rsidRPr="0009493B">
        <w:rPr>
          <w:rFonts w:ascii="黑体" w:eastAsia="黑体" w:hAnsi="黑体" w:cs="Times New Roman" w:hint="eastAsia"/>
          <w:szCs w:val="32"/>
        </w:rPr>
        <w:t>五</w:t>
      </w:r>
      <w:r>
        <w:rPr>
          <w:rFonts w:ascii="黑体" w:eastAsia="黑体" w:hAnsi="黑体" w:cs="Times New Roman" w:hint="eastAsia"/>
          <w:szCs w:val="32"/>
        </w:rPr>
        <w:t>、</w:t>
      </w:r>
      <w:r w:rsidR="00596BA9" w:rsidRPr="0009493B">
        <w:rPr>
          <w:rFonts w:ascii="黑体" w:eastAsia="黑体" w:hAnsi="黑体" w:cs="Times New Roman"/>
          <w:szCs w:val="32"/>
        </w:rPr>
        <w:t>联系人</w:t>
      </w:r>
      <w:r w:rsidR="00596BA9" w:rsidRPr="0009493B">
        <w:rPr>
          <w:rFonts w:ascii="黑体" w:eastAsia="黑体" w:hAnsi="黑体" w:cs="Times New Roman" w:hint="eastAsia"/>
          <w:szCs w:val="32"/>
        </w:rPr>
        <w:t>及</w:t>
      </w:r>
      <w:r w:rsidR="00596BA9" w:rsidRPr="0009493B">
        <w:rPr>
          <w:rFonts w:ascii="黑体" w:eastAsia="黑体" w:hAnsi="黑体" w:cs="Times New Roman"/>
          <w:szCs w:val="32"/>
        </w:rPr>
        <w:t>联系方式</w:t>
      </w:r>
    </w:p>
    <w:p w:rsidR="00750B88" w:rsidRDefault="00DD31AC" w:rsidP="00E8238D">
      <w:pPr>
        <w:ind w:firstLine="64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/>
          <w:szCs w:val="32"/>
        </w:rPr>
        <w:t>辽宁教育学院联系人</w:t>
      </w:r>
      <w:r w:rsidR="00FF1D4E">
        <w:rPr>
          <w:rFonts w:ascii="仿宋_GB2312" w:hAnsi="Times New Roman" w:cs="Times New Roman"/>
          <w:szCs w:val="32"/>
        </w:rPr>
        <w:t>及联系方式</w:t>
      </w:r>
      <w:r>
        <w:rPr>
          <w:rFonts w:ascii="仿宋_GB2312" w:hAnsi="Times New Roman" w:cs="Times New Roman" w:hint="eastAsia"/>
          <w:szCs w:val="32"/>
        </w:rPr>
        <w:t>：</w:t>
      </w:r>
      <w:r w:rsidR="00596BA9">
        <w:rPr>
          <w:rFonts w:ascii="仿宋_GB2312" w:hAnsi="Times New Roman" w:cs="Times New Roman"/>
          <w:szCs w:val="32"/>
        </w:rPr>
        <w:t>王洋</w:t>
      </w:r>
      <w:r w:rsidR="00E8238D">
        <w:rPr>
          <w:rFonts w:ascii="仿宋_GB2312" w:hAnsi="Times New Roman" w:cs="Times New Roman" w:hint="eastAsia"/>
          <w:szCs w:val="32"/>
        </w:rPr>
        <w:t>1</w:t>
      </w:r>
      <w:r w:rsidR="00596BA9" w:rsidRPr="00596BA9">
        <w:rPr>
          <w:rFonts w:ascii="仿宋_GB2312" w:hAnsi="Times New Roman" w:cs="Times New Roman" w:hint="eastAsia"/>
          <w:szCs w:val="32"/>
        </w:rPr>
        <w:t>86891853</w:t>
      </w:r>
      <w:r w:rsidR="00FF1D4E">
        <w:rPr>
          <w:rFonts w:ascii="仿宋_GB2312" w:hAnsi="Times New Roman" w:cs="Times New Roman" w:hint="eastAsia"/>
          <w:szCs w:val="32"/>
        </w:rPr>
        <w:t xml:space="preserve"> </w:t>
      </w:r>
      <w:r w:rsidR="00596BA9" w:rsidRPr="00596BA9">
        <w:rPr>
          <w:rFonts w:ascii="仿宋_GB2312" w:hAnsi="Times New Roman" w:cs="Times New Roman" w:hint="eastAsia"/>
          <w:szCs w:val="32"/>
        </w:rPr>
        <w:t>13897917203</w:t>
      </w:r>
      <w:r w:rsidR="00596BA9">
        <w:rPr>
          <w:rFonts w:ascii="仿宋_GB2312" w:hAnsi="Times New Roman" w:cs="Times New Roman" w:hint="eastAsia"/>
          <w:szCs w:val="32"/>
        </w:rPr>
        <w:t>，</w:t>
      </w:r>
      <w:r w:rsidR="00596BA9">
        <w:rPr>
          <w:rFonts w:ascii="仿宋_GB2312" w:hAnsi="Times New Roman" w:cs="Times New Roman"/>
          <w:szCs w:val="32"/>
        </w:rPr>
        <w:t>邮箱</w:t>
      </w:r>
      <w:r w:rsidR="00596BA9">
        <w:rPr>
          <w:rFonts w:ascii="仿宋_GB2312" w:hAnsi="Times New Roman" w:cs="Times New Roman" w:hint="eastAsia"/>
          <w:szCs w:val="32"/>
        </w:rPr>
        <w:t>：</w:t>
      </w:r>
      <w:r w:rsidR="00596BA9" w:rsidRPr="00596BA9">
        <w:rPr>
          <w:rFonts w:ascii="仿宋_GB2312" w:hAnsi="Times New Roman" w:cs="Times New Roman"/>
          <w:szCs w:val="32"/>
        </w:rPr>
        <w:t>342130699@qq.com</w:t>
      </w:r>
      <w:r w:rsidR="00596BA9">
        <w:rPr>
          <w:rFonts w:ascii="仿宋_GB2312" w:hAnsi="Times New Roman" w:cs="Times New Roman" w:hint="eastAsia"/>
          <w:szCs w:val="32"/>
        </w:rPr>
        <w:t>。</w:t>
      </w:r>
      <w:r w:rsidR="00596BA9">
        <w:rPr>
          <w:rFonts w:ascii="仿宋_GB2312" w:hAnsi="Times New Roman" w:cs="Times New Roman"/>
          <w:szCs w:val="32"/>
        </w:rPr>
        <w:t>邮寄地址：</w:t>
      </w:r>
      <w:r w:rsidR="00596BA9" w:rsidRPr="00596BA9">
        <w:rPr>
          <w:rFonts w:ascii="仿宋_GB2312" w:hAnsi="Times New Roman" w:cs="Times New Roman" w:hint="eastAsia"/>
          <w:szCs w:val="32"/>
        </w:rPr>
        <w:t>辽宁省沈阳市皇姑区黄河南大街85-3号</w:t>
      </w:r>
      <w:r w:rsidR="00596BA9">
        <w:rPr>
          <w:rFonts w:ascii="仿宋_GB2312" w:hAnsi="Times New Roman" w:cs="Times New Roman" w:hint="eastAsia"/>
          <w:szCs w:val="32"/>
        </w:rPr>
        <w:t>，</w:t>
      </w:r>
      <w:r w:rsidR="00596BA9">
        <w:rPr>
          <w:rFonts w:ascii="仿宋_GB2312" w:hAnsi="Times New Roman" w:cs="Times New Roman"/>
          <w:szCs w:val="32"/>
        </w:rPr>
        <w:t>邮编：</w:t>
      </w:r>
      <w:r w:rsidR="00D746EA">
        <w:rPr>
          <w:rFonts w:ascii="仿宋_GB2312" w:hAnsi="Times New Roman" w:cs="Times New Roman" w:hint="eastAsia"/>
          <w:szCs w:val="32"/>
        </w:rPr>
        <w:t>110000</w:t>
      </w:r>
      <w:r w:rsidR="00596BA9">
        <w:rPr>
          <w:rFonts w:ascii="仿宋_GB2312" w:hAnsi="Times New Roman" w:cs="Times New Roman"/>
          <w:szCs w:val="32"/>
        </w:rPr>
        <w:t>。</w:t>
      </w:r>
    </w:p>
    <w:p w:rsidR="00DD31AC" w:rsidRDefault="00DD31AC" w:rsidP="00ED0272">
      <w:pPr>
        <w:ind w:firstLine="64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/>
          <w:szCs w:val="32"/>
        </w:rPr>
        <w:t>沈飞宾馆地址</w:t>
      </w:r>
      <w:r w:rsidR="00FF1D4E">
        <w:rPr>
          <w:rFonts w:ascii="仿宋_GB2312" w:hAnsi="Times New Roman" w:cs="Times New Roman"/>
          <w:szCs w:val="32"/>
        </w:rPr>
        <w:t>及联系方式</w:t>
      </w:r>
      <w:r>
        <w:rPr>
          <w:rFonts w:ascii="仿宋_GB2312" w:hAnsi="Times New Roman" w:cs="Times New Roman" w:hint="eastAsia"/>
          <w:szCs w:val="32"/>
        </w:rPr>
        <w:t>：</w:t>
      </w:r>
      <w:r w:rsidRPr="00DD31AC">
        <w:rPr>
          <w:rFonts w:ascii="仿宋_GB2312" w:hAnsi="Times New Roman" w:cs="Times New Roman"/>
          <w:szCs w:val="32"/>
        </w:rPr>
        <w:t>辽宁省沈阳市皇姑区陵北街1号(北陵公园北门东100米)</w:t>
      </w:r>
      <w:r>
        <w:rPr>
          <w:rFonts w:ascii="仿宋_GB2312" w:hAnsi="Times New Roman" w:cs="Times New Roman"/>
          <w:szCs w:val="32"/>
        </w:rPr>
        <w:t xml:space="preserve"> 电话</w:t>
      </w:r>
      <w:r>
        <w:rPr>
          <w:rFonts w:ascii="仿宋_GB2312" w:hAnsi="Times New Roman" w:cs="Times New Roman" w:hint="eastAsia"/>
          <w:szCs w:val="32"/>
        </w:rPr>
        <w:t>：</w:t>
      </w:r>
      <w:r w:rsidRPr="00DD31AC">
        <w:rPr>
          <w:rFonts w:ascii="仿宋_GB2312" w:hAnsi="Times New Roman" w:cs="Times New Roman"/>
          <w:szCs w:val="32"/>
        </w:rPr>
        <w:t>(024)86598999</w:t>
      </w:r>
    </w:p>
    <w:p w:rsidR="000D1BE4" w:rsidRDefault="000D1BE4" w:rsidP="00DD31AC">
      <w:pPr>
        <w:ind w:firstLineChars="300" w:firstLine="960"/>
        <w:rPr>
          <w:rFonts w:ascii="仿宋_GB2312" w:hAnsi="Times New Roman" w:cs="Times New Roman"/>
          <w:szCs w:val="32"/>
        </w:rPr>
      </w:pPr>
    </w:p>
    <w:p w:rsidR="00ED0272" w:rsidRDefault="00ED0272" w:rsidP="00ED0272">
      <w:pPr>
        <w:ind w:firstLineChars="0" w:firstLine="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/>
          <w:szCs w:val="32"/>
        </w:rPr>
        <w:t>附件</w:t>
      </w:r>
      <w:r>
        <w:rPr>
          <w:rFonts w:ascii="仿宋_GB2312" w:hAnsi="Times New Roman" w:cs="Times New Roman" w:hint="eastAsia"/>
          <w:szCs w:val="32"/>
        </w:rPr>
        <w:t>：</w:t>
      </w:r>
      <w:r w:rsidRPr="00ED0272">
        <w:rPr>
          <w:rFonts w:ascii="仿宋_GB2312" w:hAnsi="Times New Roman" w:cs="Times New Roman"/>
          <w:szCs w:val="32"/>
        </w:rPr>
        <w:t>2018</w:t>
      </w:r>
      <w:r w:rsidRPr="00ED0272">
        <w:rPr>
          <w:rFonts w:ascii="仿宋_GB2312" w:hAnsi="Times New Roman" w:cs="Times New Roman" w:hint="eastAsia"/>
          <w:szCs w:val="32"/>
        </w:rPr>
        <w:t>-</w:t>
      </w:r>
      <w:r w:rsidRPr="00ED0272">
        <w:rPr>
          <w:rFonts w:ascii="仿宋_GB2312" w:hAnsi="Times New Roman" w:cs="Times New Roman"/>
          <w:szCs w:val="32"/>
        </w:rPr>
        <w:t>2019学年第二学期</w:t>
      </w:r>
      <w:r w:rsidRPr="00ED0272">
        <w:rPr>
          <w:rFonts w:ascii="仿宋_GB2312" w:hAnsi="Times New Roman" w:cs="Times New Roman" w:hint="eastAsia"/>
          <w:szCs w:val="32"/>
        </w:rPr>
        <w:t>普通高等学校本科教学质量监测评价课程教师代表信息表</w:t>
      </w:r>
    </w:p>
    <w:p w:rsidR="00ED0272" w:rsidRDefault="00ED0272" w:rsidP="00DD31AC">
      <w:pPr>
        <w:ind w:firstLineChars="300" w:firstLine="960"/>
        <w:rPr>
          <w:rFonts w:ascii="仿宋_GB2312" w:hAnsi="Times New Roman" w:cs="Times New Roman"/>
          <w:szCs w:val="32"/>
        </w:rPr>
      </w:pPr>
    </w:p>
    <w:p w:rsidR="00ED0272" w:rsidRDefault="00ED0272" w:rsidP="00DD31AC">
      <w:pPr>
        <w:ind w:firstLineChars="300" w:firstLine="960"/>
        <w:rPr>
          <w:rFonts w:ascii="仿宋_GB2312" w:hAnsi="Times New Roman" w:cs="Times New Roman"/>
          <w:szCs w:val="32"/>
        </w:rPr>
      </w:pPr>
    </w:p>
    <w:p w:rsidR="000D1BE4" w:rsidRDefault="00203C6D" w:rsidP="000D1BE4">
      <w:pPr>
        <w:wordWrap w:val="0"/>
        <w:ind w:firstLineChars="300" w:firstLine="960"/>
        <w:jc w:val="right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 w:hint="eastAsia"/>
          <w:szCs w:val="32"/>
        </w:rPr>
        <w:t xml:space="preserve">  辽宁省教育厅</w:t>
      </w:r>
      <w:r w:rsidR="000D1BE4">
        <w:rPr>
          <w:rFonts w:ascii="仿宋_GB2312" w:hAnsi="Times New Roman" w:cs="Times New Roman"/>
          <w:szCs w:val="32"/>
        </w:rPr>
        <w:t>工业高等教育处</w:t>
      </w:r>
    </w:p>
    <w:p w:rsidR="000D1BE4" w:rsidRPr="00DD31AC" w:rsidRDefault="000D1BE4" w:rsidP="000D1BE4">
      <w:pPr>
        <w:wordWrap w:val="0"/>
        <w:ind w:firstLineChars="300" w:firstLine="960"/>
        <w:jc w:val="right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 w:hint="eastAsia"/>
          <w:szCs w:val="32"/>
        </w:rPr>
        <w:t>2</w:t>
      </w:r>
      <w:r>
        <w:rPr>
          <w:rFonts w:ascii="仿宋_GB2312" w:hAnsi="Times New Roman" w:cs="Times New Roman"/>
          <w:szCs w:val="32"/>
        </w:rPr>
        <w:t>019年</w:t>
      </w:r>
      <w:r>
        <w:rPr>
          <w:rFonts w:ascii="仿宋_GB2312" w:hAnsi="Times New Roman" w:cs="Times New Roman" w:hint="eastAsia"/>
          <w:szCs w:val="32"/>
        </w:rPr>
        <w:t>5</w:t>
      </w:r>
      <w:bookmarkStart w:id="0" w:name="_GoBack"/>
      <w:bookmarkEnd w:id="0"/>
      <w:r>
        <w:rPr>
          <w:rFonts w:ascii="仿宋_GB2312" w:hAnsi="Times New Roman" w:cs="Times New Roman" w:hint="eastAsia"/>
          <w:szCs w:val="32"/>
        </w:rPr>
        <w:t>月2</w:t>
      </w:r>
      <w:r w:rsidR="00ED0272">
        <w:rPr>
          <w:rFonts w:ascii="仿宋_GB2312" w:hAnsi="Times New Roman" w:cs="Times New Roman"/>
          <w:szCs w:val="32"/>
        </w:rPr>
        <w:t>7</w:t>
      </w:r>
      <w:r>
        <w:rPr>
          <w:rFonts w:ascii="仿宋_GB2312" w:hAnsi="Times New Roman" w:cs="Times New Roman"/>
          <w:szCs w:val="32"/>
        </w:rPr>
        <w:t>日</w:t>
      </w:r>
      <w:r>
        <w:rPr>
          <w:rFonts w:ascii="仿宋_GB2312" w:hAnsi="Times New Roman" w:cs="Times New Roman" w:hint="eastAsia"/>
          <w:szCs w:val="32"/>
        </w:rPr>
        <w:t xml:space="preserve"> </w:t>
      </w:r>
      <w:r>
        <w:rPr>
          <w:rFonts w:ascii="仿宋_GB2312" w:hAnsi="Times New Roman" w:cs="Times New Roman"/>
          <w:szCs w:val="32"/>
        </w:rPr>
        <w:t xml:space="preserve">  </w:t>
      </w:r>
      <w:r>
        <w:rPr>
          <w:rFonts w:ascii="仿宋_GB2312" w:hAnsi="Times New Roman" w:cs="Times New Roman" w:hint="eastAsia"/>
          <w:szCs w:val="32"/>
        </w:rPr>
        <w:t xml:space="preserve"> </w:t>
      </w:r>
      <w:r>
        <w:rPr>
          <w:rFonts w:ascii="仿宋_GB2312" w:hAnsi="Times New Roman" w:cs="Times New Roman"/>
          <w:szCs w:val="32"/>
        </w:rPr>
        <w:t xml:space="preserve"> </w:t>
      </w:r>
    </w:p>
    <w:p w:rsidR="00ED0272" w:rsidRDefault="00ED0272">
      <w:pPr>
        <w:widowControl/>
        <w:spacing w:line="240" w:lineRule="auto"/>
        <w:ind w:firstLineChars="0" w:firstLine="0"/>
        <w:jc w:val="left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/>
          <w:szCs w:val="32"/>
        </w:rPr>
        <w:br w:type="page"/>
      </w:r>
    </w:p>
    <w:p w:rsidR="00ED0272" w:rsidRDefault="00ED0272" w:rsidP="00596BA9">
      <w:pPr>
        <w:ind w:firstLineChars="0" w:firstLine="0"/>
        <w:rPr>
          <w:rFonts w:ascii="仿宋_GB2312" w:hAnsi="Times New Roman" w:cs="Times New Roman"/>
          <w:szCs w:val="32"/>
        </w:rPr>
        <w:sectPr w:rsidR="00ED0272" w:rsidSect="001C07D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701" w:bottom="1440" w:left="1559" w:header="851" w:footer="992" w:gutter="0"/>
          <w:pgNumType w:fmt="numberInDash"/>
          <w:cols w:space="425"/>
          <w:docGrid w:type="lines" w:linePitch="312"/>
        </w:sectPr>
      </w:pPr>
    </w:p>
    <w:tbl>
      <w:tblPr>
        <w:tblW w:w="13641" w:type="dxa"/>
        <w:tblLook w:val="04A0" w:firstRow="1" w:lastRow="0" w:firstColumn="1" w:lastColumn="0" w:noHBand="0" w:noVBand="1"/>
      </w:tblPr>
      <w:tblGrid>
        <w:gridCol w:w="974"/>
        <w:gridCol w:w="1897"/>
        <w:gridCol w:w="1964"/>
        <w:gridCol w:w="974"/>
        <w:gridCol w:w="2358"/>
        <w:gridCol w:w="2603"/>
        <w:gridCol w:w="974"/>
        <w:gridCol w:w="1897"/>
      </w:tblGrid>
      <w:tr w:rsidR="00ED0272" w:rsidRPr="00ED0272" w:rsidTr="00ED0272">
        <w:trPr>
          <w:trHeight w:val="840"/>
        </w:trPr>
        <w:tc>
          <w:tcPr>
            <w:tcW w:w="13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ind w:firstLineChars="0" w:firstLine="0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 w:rsidRPr="00ED0272"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  <w:lastRenderedPageBreak/>
              <w:t>2018</w:t>
            </w:r>
            <w:r w:rsidRPr="00ED0272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-</w:t>
            </w:r>
            <w:r w:rsidRPr="00ED0272"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  <w:t>2019学年第二学期</w:t>
            </w:r>
            <w:r w:rsidRPr="00ED0272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普通高等学校本科教学质量监测评价课程教师代表信息表</w:t>
            </w:r>
          </w:p>
        </w:tc>
      </w:tr>
      <w:tr w:rsidR="00ED0272" w:rsidRPr="00ED0272" w:rsidTr="00ED0272">
        <w:trPr>
          <w:trHeight w:val="1160"/>
        </w:trPr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left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D0272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8"/>
              </w:rPr>
              <w:t>高校名称（公章）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left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ED0272" w:rsidRPr="00ED0272" w:rsidTr="00ED0272">
        <w:trPr>
          <w:trHeight w:val="112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D0272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D0272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D0272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D0272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D0272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授课学生数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D0272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授课教师代表姓名*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D0272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D0272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ED0272" w:rsidRPr="00ED0272" w:rsidTr="00ED0272">
        <w:trPr>
          <w:trHeight w:val="103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ED0272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ED0272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ED0272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ED0272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ED0272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ED0272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ED0272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ED0272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0272" w:rsidRPr="00ED0272" w:rsidTr="00ED0272">
        <w:trPr>
          <w:trHeight w:val="103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ED0272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ED0272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ED0272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ED0272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ED0272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ED0272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ED0272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ED0272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0272" w:rsidRPr="00ED0272" w:rsidTr="00ED0272">
        <w:trPr>
          <w:trHeight w:val="103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ED0272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ED0272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ED0272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ED0272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ED0272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ED0272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ED0272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ED0272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0272" w:rsidRPr="00ED0272" w:rsidTr="00ED0272">
        <w:trPr>
          <w:trHeight w:val="405"/>
        </w:trPr>
        <w:tc>
          <w:tcPr>
            <w:tcW w:w="81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ED0272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注：参加考试大纲制定教师代表每校每专业相应科目1人。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0272" w:rsidRPr="00ED0272" w:rsidTr="00ED0272">
        <w:trPr>
          <w:trHeight w:val="40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0272" w:rsidRPr="00ED0272" w:rsidTr="00ED0272">
        <w:trPr>
          <w:trHeight w:val="5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ED0272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填表人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ED0272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272" w:rsidRPr="00ED0272" w:rsidRDefault="00ED0272" w:rsidP="00ED027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D31AC" w:rsidRDefault="00DD31AC" w:rsidP="00596BA9">
      <w:pPr>
        <w:ind w:firstLineChars="0" w:firstLine="0"/>
        <w:rPr>
          <w:rFonts w:ascii="仿宋_GB2312" w:hAnsi="Times New Roman" w:cs="Times New Roman"/>
          <w:szCs w:val="32"/>
        </w:rPr>
      </w:pPr>
    </w:p>
    <w:sectPr w:rsidR="00DD31AC" w:rsidSect="00ED0272">
      <w:pgSz w:w="16838" w:h="11906" w:orient="landscape"/>
      <w:pgMar w:top="1559" w:right="1440" w:bottom="1701" w:left="1440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CB1" w:rsidRDefault="00DB0CB1" w:rsidP="001C07DF">
      <w:pPr>
        <w:spacing w:line="240" w:lineRule="auto"/>
        <w:ind w:firstLine="640"/>
      </w:pPr>
      <w:r>
        <w:separator/>
      </w:r>
    </w:p>
  </w:endnote>
  <w:endnote w:type="continuationSeparator" w:id="0">
    <w:p w:rsidR="00DB0CB1" w:rsidRDefault="00DB0CB1" w:rsidP="001C07D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7DF" w:rsidRDefault="001C07DF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5409164"/>
      <w:docPartObj>
        <w:docPartGallery w:val="Page Numbers (Bottom of Page)"/>
        <w:docPartUnique/>
      </w:docPartObj>
    </w:sdtPr>
    <w:sdtEndPr/>
    <w:sdtContent>
      <w:p w:rsidR="001C07DF" w:rsidRDefault="001C07DF" w:rsidP="001C07DF">
        <w:pPr>
          <w:pStyle w:val="a4"/>
          <w:spacing w:after="118" w:line="240" w:lineRule="auto"/>
          <w:ind w:right="119" w:firstLineChars="0" w:firstLine="63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1AF" w:rsidRPr="00CB51AF">
          <w:rPr>
            <w:noProof/>
            <w:lang w:val="zh-CN"/>
          </w:rPr>
          <w:t>-</w:t>
        </w:r>
        <w:r w:rsidR="00CB51AF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7DF" w:rsidRDefault="001C07DF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CB1" w:rsidRDefault="00DB0CB1" w:rsidP="001C07DF">
      <w:pPr>
        <w:spacing w:line="240" w:lineRule="auto"/>
        <w:ind w:firstLine="640"/>
      </w:pPr>
      <w:r>
        <w:separator/>
      </w:r>
    </w:p>
  </w:footnote>
  <w:footnote w:type="continuationSeparator" w:id="0">
    <w:p w:rsidR="00DB0CB1" w:rsidRDefault="00DB0CB1" w:rsidP="001C07D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7DF" w:rsidRDefault="001C07DF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7DF" w:rsidRDefault="001C07DF" w:rsidP="001C07DF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7DF" w:rsidRDefault="001C07D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BF"/>
    <w:rsid w:val="0009493B"/>
    <w:rsid w:val="000D1BE4"/>
    <w:rsid w:val="001659D3"/>
    <w:rsid w:val="001C07DF"/>
    <w:rsid w:val="00203C6D"/>
    <w:rsid w:val="0026057F"/>
    <w:rsid w:val="002A32C5"/>
    <w:rsid w:val="0034289C"/>
    <w:rsid w:val="00405246"/>
    <w:rsid w:val="004346B2"/>
    <w:rsid w:val="00457D72"/>
    <w:rsid w:val="00596BA9"/>
    <w:rsid w:val="0062175F"/>
    <w:rsid w:val="006248BF"/>
    <w:rsid w:val="006A61DE"/>
    <w:rsid w:val="006B753B"/>
    <w:rsid w:val="00750B88"/>
    <w:rsid w:val="00756F77"/>
    <w:rsid w:val="007B7210"/>
    <w:rsid w:val="00810BE5"/>
    <w:rsid w:val="008667F9"/>
    <w:rsid w:val="009E221C"/>
    <w:rsid w:val="00B2160B"/>
    <w:rsid w:val="00B83CC5"/>
    <w:rsid w:val="00C87407"/>
    <w:rsid w:val="00CB51AF"/>
    <w:rsid w:val="00D475D3"/>
    <w:rsid w:val="00D746EA"/>
    <w:rsid w:val="00D81E72"/>
    <w:rsid w:val="00DB0CB1"/>
    <w:rsid w:val="00DD31AC"/>
    <w:rsid w:val="00E8238D"/>
    <w:rsid w:val="00E830FE"/>
    <w:rsid w:val="00E8652E"/>
    <w:rsid w:val="00ED0272"/>
    <w:rsid w:val="00EF2141"/>
    <w:rsid w:val="00FF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3C0857-2C5B-4D57-9289-24F1BF1E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272"/>
    <w:pPr>
      <w:widowControl w:val="0"/>
      <w:spacing w:line="600" w:lineRule="exact"/>
      <w:ind w:firstLineChars="200" w:firstLine="20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1C07D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C07DF"/>
    <w:pPr>
      <w:keepNext/>
      <w:keepLines/>
      <w:spacing w:line="640" w:lineRule="exact"/>
      <w:outlineLvl w:val="1"/>
    </w:pPr>
    <w:rPr>
      <w:rFonts w:asciiTheme="majorHAnsi" w:eastAsia="楷体_GB2312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0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07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0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07D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C07DF"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1C07DF"/>
    <w:rPr>
      <w:rFonts w:asciiTheme="majorHAnsi" w:eastAsia="楷体_GB2312" w:hAnsiTheme="majorHAnsi" w:cstheme="majorBidi"/>
      <w:b/>
      <w:bCs/>
      <w:sz w:val="32"/>
      <w:szCs w:val="32"/>
    </w:rPr>
  </w:style>
  <w:style w:type="paragraph" w:styleId="a5">
    <w:name w:val="Title"/>
    <w:basedOn w:val="a"/>
    <w:next w:val="a"/>
    <w:link w:val="Char1"/>
    <w:uiPriority w:val="10"/>
    <w:qFormat/>
    <w:rsid w:val="001C07DF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Char1">
    <w:name w:val="标题 Char"/>
    <w:basedOn w:val="a0"/>
    <w:link w:val="a5"/>
    <w:uiPriority w:val="10"/>
    <w:rsid w:val="001C07DF"/>
    <w:rPr>
      <w:rFonts w:asciiTheme="majorHAnsi" w:eastAsia="方正小标宋简体" w:hAnsiTheme="majorHAnsi" w:cstheme="majorBidi"/>
      <w:bCs/>
      <w:sz w:val="44"/>
      <w:szCs w:val="32"/>
    </w:rPr>
  </w:style>
  <w:style w:type="paragraph" w:styleId="a6">
    <w:name w:val="List Paragraph"/>
    <w:basedOn w:val="a"/>
    <w:uiPriority w:val="34"/>
    <w:qFormat/>
    <w:rsid w:val="00DD31AC"/>
    <w:pPr>
      <w:ind w:firstLine="420"/>
    </w:pPr>
  </w:style>
  <w:style w:type="character" w:styleId="a7">
    <w:name w:val="Hyperlink"/>
    <w:basedOn w:val="a0"/>
    <w:uiPriority w:val="99"/>
    <w:unhideWhenUsed/>
    <w:rsid w:val="00DD31AC"/>
    <w:rPr>
      <w:color w:val="0563C1" w:themeColor="hyperlink"/>
      <w:u w:val="single"/>
    </w:rPr>
  </w:style>
  <w:style w:type="character" w:customStyle="1" w:styleId="op-map-singlepoint-info-right">
    <w:name w:val="op-map-singlepoint-info-right"/>
    <w:basedOn w:val="a0"/>
    <w:rsid w:val="00DD31AC"/>
  </w:style>
  <w:style w:type="paragraph" w:styleId="a8">
    <w:name w:val="Balloon Text"/>
    <w:basedOn w:val="a"/>
    <w:link w:val="Char2"/>
    <w:uiPriority w:val="99"/>
    <w:semiHidden/>
    <w:unhideWhenUsed/>
    <w:rsid w:val="00DD31AC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D31AC"/>
    <w:rPr>
      <w:rFonts w:eastAsia="仿宋_GB2312"/>
      <w:sz w:val="18"/>
      <w:szCs w:val="18"/>
    </w:rPr>
  </w:style>
  <w:style w:type="paragraph" w:styleId="a9">
    <w:name w:val="Body Text"/>
    <w:basedOn w:val="a"/>
    <w:link w:val="Char3"/>
    <w:uiPriority w:val="99"/>
    <w:semiHidden/>
    <w:unhideWhenUsed/>
    <w:rsid w:val="0009493B"/>
    <w:pPr>
      <w:spacing w:after="120"/>
    </w:pPr>
  </w:style>
  <w:style w:type="character" w:customStyle="1" w:styleId="Char3">
    <w:name w:val="正文文本 Char"/>
    <w:basedOn w:val="a0"/>
    <w:link w:val="a9"/>
    <w:uiPriority w:val="99"/>
    <w:semiHidden/>
    <w:rsid w:val="0009493B"/>
    <w:rPr>
      <w:rFonts w:eastAsia="仿宋_GB2312"/>
      <w:sz w:val="32"/>
    </w:rPr>
  </w:style>
  <w:style w:type="paragraph" w:styleId="aa">
    <w:name w:val="Body Text First Indent"/>
    <w:basedOn w:val="a9"/>
    <w:link w:val="Char4"/>
    <w:uiPriority w:val="99"/>
    <w:unhideWhenUsed/>
    <w:rsid w:val="0009493B"/>
    <w:pPr>
      <w:spacing w:line="500" w:lineRule="exact"/>
      <w:ind w:firstLineChars="100" w:firstLine="420"/>
    </w:pPr>
  </w:style>
  <w:style w:type="character" w:customStyle="1" w:styleId="Char4">
    <w:name w:val="正文首行缩进 Char"/>
    <w:basedOn w:val="Char3"/>
    <w:link w:val="aa"/>
    <w:uiPriority w:val="99"/>
    <w:rsid w:val="0009493B"/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3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hou\Desktop\&#26631;&#3906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标题.dotx</Template>
  <TotalTime>187</TotalTime>
  <Pages>3</Pages>
  <Words>143</Words>
  <Characters>820</Characters>
  <Application>Microsoft Office Word</Application>
  <DocSecurity>0</DocSecurity>
  <Lines>6</Lines>
  <Paragraphs>1</Paragraphs>
  <ScaleCrop>false</ScaleCrop>
  <Company>Sinopec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nzhou</dc:creator>
  <cp:keywords/>
  <dc:description/>
  <cp:lastModifiedBy>Administrator</cp:lastModifiedBy>
  <cp:revision>25</cp:revision>
  <cp:lastPrinted>2019-05-24T03:40:00Z</cp:lastPrinted>
  <dcterms:created xsi:type="dcterms:W3CDTF">2019-05-17T01:49:00Z</dcterms:created>
  <dcterms:modified xsi:type="dcterms:W3CDTF">2019-05-27T04:57:00Z</dcterms:modified>
</cp:coreProperties>
</file>