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658" w:rsidRPr="00B66FF2" w:rsidRDefault="00B83658" w:rsidP="00B83658">
      <w:pPr>
        <w:ind w:firstLineChars="396" w:firstLine="1749"/>
        <w:rPr>
          <w:b/>
          <w:sz w:val="44"/>
          <w:szCs w:val="44"/>
        </w:rPr>
      </w:pPr>
      <w:r w:rsidRPr="00B66FF2">
        <w:rPr>
          <w:rFonts w:hint="eastAsia"/>
          <w:b/>
          <w:sz w:val="44"/>
          <w:szCs w:val="44"/>
        </w:rPr>
        <w:t>市场调查大赛命题要求</w:t>
      </w:r>
    </w:p>
    <w:p w:rsidR="00B83658" w:rsidRPr="003B15E6" w:rsidRDefault="00B83658" w:rsidP="00B83658">
      <w:pPr>
        <w:ind w:firstLineChars="198" w:firstLine="557"/>
        <w:rPr>
          <w:rFonts w:asciiTheme="majorEastAsia" w:eastAsiaTheme="majorEastAsia" w:hAnsiTheme="majorEastAsia"/>
          <w:b/>
          <w:sz w:val="28"/>
          <w:szCs w:val="28"/>
        </w:rPr>
      </w:pPr>
      <w:r w:rsidRPr="003B15E6">
        <w:rPr>
          <w:rFonts w:asciiTheme="majorEastAsia" w:eastAsiaTheme="majorEastAsia" w:hAnsiTheme="majorEastAsia" w:hint="eastAsia"/>
          <w:b/>
          <w:sz w:val="28"/>
          <w:szCs w:val="28"/>
        </w:rPr>
        <w:t>为了引导大学生的创新与实践，提高学生的实战能力，培养学生的社会责任感，服务意识、市场敏锐度和团队协作精神，提高大学生的团队协作能力。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辽宁科技学院</w:t>
      </w:r>
      <w:r w:rsidRPr="00B66FF2">
        <w:rPr>
          <w:rFonts w:asciiTheme="majorEastAsia" w:eastAsiaTheme="majorEastAsia" w:hAnsiTheme="majorEastAsia" w:hint="eastAsia"/>
          <w:b/>
          <w:sz w:val="28"/>
          <w:szCs w:val="28"/>
        </w:rPr>
        <w:t>市场调查与分析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大赛</w:t>
      </w:r>
      <w:r w:rsidRPr="00B66FF2">
        <w:rPr>
          <w:rFonts w:asciiTheme="majorEastAsia" w:eastAsiaTheme="majorEastAsia" w:hAnsiTheme="majorEastAsia" w:hint="eastAsia"/>
          <w:b/>
          <w:sz w:val="28"/>
          <w:szCs w:val="28"/>
        </w:rPr>
        <w:t>领导小组对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本次</w:t>
      </w:r>
      <w:r w:rsidRPr="003B15E6">
        <w:rPr>
          <w:rFonts w:asciiTheme="majorEastAsia" w:eastAsiaTheme="majorEastAsia" w:hAnsiTheme="majorEastAsia" w:hint="eastAsia"/>
          <w:b/>
          <w:sz w:val="28"/>
          <w:szCs w:val="28"/>
        </w:rPr>
        <w:t>大赛命题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做如下</w:t>
      </w:r>
      <w:r w:rsidRPr="003B15E6">
        <w:rPr>
          <w:rFonts w:asciiTheme="majorEastAsia" w:eastAsiaTheme="majorEastAsia" w:hAnsiTheme="majorEastAsia" w:hint="eastAsia"/>
          <w:b/>
          <w:sz w:val="28"/>
          <w:szCs w:val="28"/>
        </w:rPr>
        <w:t>要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求：</w:t>
      </w:r>
    </w:p>
    <w:p w:rsidR="00B83658" w:rsidRPr="003B15E6" w:rsidRDefault="00B83658" w:rsidP="00B83658">
      <w:pPr>
        <w:ind w:firstLineChars="148" w:firstLine="416"/>
        <w:jc w:val="left"/>
        <w:rPr>
          <w:rFonts w:asciiTheme="majorEastAsia" w:eastAsiaTheme="majorEastAsia" w:hAnsiTheme="majorEastAsia"/>
          <w:b/>
          <w:sz w:val="28"/>
          <w:szCs w:val="28"/>
        </w:rPr>
      </w:pPr>
      <w:r w:rsidRPr="003B15E6">
        <w:rPr>
          <w:rFonts w:asciiTheme="majorEastAsia" w:eastAsiaTheme="majorEastAsia" w:hAnsiTheme="majorEastAsia" w:hint="eastAsia"/>
          <w:b/>
          <w:sz w:val="28"/>
          <w:szCs w:val="28"/>
        </w:rPr>
        <w:t>1.选题的范围：调查的内容不限于“市场”，可以扩展到任何需要进行定量调研的领域，即调查内容与角度自定。</w:t>
      </w:r>
    </w:p>
    <w:p w:rsidR="00B83658" w:rsidRPr="003B15E6" w:rsidRDefault="00B83658" w:rsidP="00B83658">
      <w:pPr>
        <w:ind w:firstLineChars="148" w:firstLine="416"/>
        <w:jc w:val="left"/>
        <w:rPr>
          <w:rFonts w:asciiTheme="majorEastAsia" w:eastAsiaTheme="majorEastAsia" w:hAnsiTheme="majorEastAsia"/>
          <w:b/>
          <w:sz w:val="28"/>
          <w:szCs w:val="28"/>
        </w:rPr>
      </w:pPr>
      <w:r w:rsidRPr="003B15E6">
        <w:rPr>
          <w:rFonts w:asciiTheme="majorEastAsia" w:eastAsiaTheme="majorEastAsia" w:hAnsiTheme="majorEastAsia" w:hint="eastAsia"/>
          <w:b/>
          <w:sz w:val="28"/>
          <w:szCs w:val="28"/>
        </w:rPr>
        <w:t>2.选题的来源：鼓励来自社会实际部门的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研究课题，包括政府、商业、社会委托的课题、学校老师承接的科研课题，也欢迎学生自主选题。</w:t>
      </w:r>
    </w:p>
    <w:p w:rsidR="00B83658" w:rsidRPr="003B15E6" w:rsidRDefault="00B83658" w:rsidP="00B83658">
      <w:pPr>
        <w:ind w:firstLineChars="148" w:firstLine="416"/>
        <w:jc w:val="left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3</w:t>
      </w:r>
      <w:r w:rsidRPr="003B15E6">
        <w:rPr>
          <w:rFonts w:asciiTheme="majorEastAsia" w:eastAsiaTheme="majorEastAsia" w:hAnsiTheme="majorEastAsia" w:hint="eastAsia"/>
          <w:b/>
          <w:sz w:val="28"/>
          <w:szCs w:val="28"/>
        </w:rPr>
        <w:t>.选题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要</w:t>
      </w:r>
      <w:r w:rsidRPr="003B15E6">
        <w:rPr>
          <w:rFonts w:asciiTheme="majorEastAsia" w:eastAsiaTheme="majorEastAsia" w:hAnsiTheme="majorEastAsia" w:hint="eastAsia"/>
          <w:b/>
          <w:sz w:val="28"/>
          <w:szCs w:val="28"/>
        </w:rPr>
        <w:t>新颖，结合实际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。</w:t>
      </w:r>
    </w:p>
    <w:p w:rsidR="00B83658" w:rsidRDefault="00B83658" w:rsidP="00B83658">
      <w:pPr>
        <w:ind w:firstLineChars="148" w:firstLine="416"/>
        <w:jc w:val="left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4</w:t>
      </w:r>
      <w:r w:rsidRPr="003B15E6">
        <w:rPr>
          <w:rFonts w:asciiTheme="majorEastAsia" w:eastAsiaTheme="majorEastAsia" w:hAnsiTheme="majorEastAsia" w:hint="eastAsia"/>
          <w:b/>
          <w:sz w:val="28"/>
          <w:szCs w:val="28"/>
        </w:rPr>
        <w:t>.调查题目要有一定的社会意义与价值</w:t>
      </w:r>
    </w:p>
    <w:p w:rsidR="00B83658" w:rsidRDefault="00B83658" w:rsidP="00B83658">
      <w:pPr>
        <w:ind w:firstLineChars="148" w:firstLine="416"/>
        <w:jc w:val="left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5.题目不要太大，太大不易驾驭，而且也不会有实际的社会意义。</w:t>
      </w:r>
    </w:p>
    <w:p w:rsidR="00B83658" w:rsidRPr="00B277A6" w:rsidRDefault="00B83658" w:rsidP="00B83658">
      <w:pPr>
        <w:ind w:firstLineChars="148" w:firstLine="416"/>
        <w:jc w:val="left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6.学生自选的题目要尽量贴近学生的生活，应当是学生感兴趣，也有所了解的问题。</w:t>
      </w:r>
    </w:p>
    <w:p w:rsidR="00B83658" w:rsidRPr="002B7CEF" w:rsidRDefault="00B83658" w:rsidP="00B83658">
      <w:pPr>
        <w:ind w:firstLineChars="646" w:firstLine="1816"/>
        <w:jc w:val="left"/>
        <w:rPr>
          <w:rFonts w:asciiTheme="majorEastAsia" w:eastAsiaTheme="majorEastAsia" w:hAnsiTheme="majorEastAsia"/>
          <w:b/>
          <w:sz w:val="28"/>
          <w:szCs w:val="28"/>
        </w:rPr>
      </w:pPr>
    </w:p>
    <w:p w:rsidR="00836D82" w:rsidRPr="00B83658" w:rsidRDefault="00836D82"/>
    <w:sectPr w:rsidR="00836D82" w:rsidRPr="00B83658" w:rsidSect="00E359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83658"/>
    <w:rsid w:val="001C2378"/>
    <w:rsid w:val="00836D82"/>
    <w:rsid w:val="00B83658"/>
    <w:rsid w:val="00E10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6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281</Characters>
  <Application>Microsoft Office Word</Application>
  <DocSecurity>0</DocSecurity>
  <Lines>2</Lines>
  <Paragraphs>1</Paragraphs>
  <ScaleCrop>false</ScaleCrop>
  <Company>lx</Company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luxin</dc:creator>
  <cp:lastModifiedBy>Administrator</cp:lastModifiedBy>
  <cp:revision>2</cp:revision>
  <dcterms:created xsi:type="dcterms:W3CDTF">2016-11-18T01:22:00Z</dcterms:created>
  <dcterms:modified xsi:type="dcterms:W3CDTF">2016-11-18T01:22:00Z</dcterms:modified>
</cp:coreProperties>
</file>