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D41" w:rsidRPr="00F70988" w:rsidRDefault="00DD0D41" w:rsidP="00222C19">
      <w:pPr>
        <w:pStyle w:val="1"/>
        <w:jc w:val="center"/>
        <w:rPr>
          <w:rFonts w:ascii="Times New Roman" w:eastAsia="黑体" w:hAnsi="Times New Roman" w:cs="Times New Roman"/>
        </w:rPr>
      </w:pPr>
      <w:r w:rsidRPr="00F70988">
        <w:rPr>
          <w:rFonts w:ascii="Times New Roman" w:eastAsia="黑体" w:hAnsi="黑体" w:cs="Times New Roman"/>
        </w:rPr>
        <w:t>编写</w:t>
      </w:r>
      <w:r w:rsidR="00222C19" w:rsidRPr="00F70988">
        <w:rPr>
          <w:rFonts w:ascii="Times New Roman" w:eastAsia="黑体" w:hAnsi="黑体" w:cs="Times New Roman"/>
        </w:rPr>
        <w:t>课程教学</w:t>
      </w:r>
      <w:r w:rsidRPr="00F70988">
        <w:rPr>
          <w:rFonts w:ascii="Times New Roman" w:eastAsia="黑体" w:hAnsi="黑体" w:cs="Times New Roman"/>
        </w:rPr>
        <w:t>大纲</w:t>
      </w:r>
      <w:r w:rsidR="00696048" w:rsidRPr="00F70988">
        <w:rPr>
          <w:rFonts w:ascii="Times New Roman" w:eastAsia="黑体" w:hAnsi="黑体" w:cs="Times New Roman"/>
        </w:rPr>
        <w:t>应</w:t>
      </w:r>
      <w:r w:rsidRPr="00F70988">
        <w:rPr>
          <w:rFonts w:ascii="Times New Roman" w:eastAsia="黑体" w:hAnsi="黑体" w:cs="Times New Roman"/>
        </w:rPr>
        <w:t>注意事项</w:t>
      </w:r>
    </w:p>
    <w:p w:rsidR="00222C19" w:rsidRPr="008324E4" w:rsidRDefault="00222C19" w:rsidP="00222C19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1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．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编写人员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要熟悉专业人才培养方案，要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认真学习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《辽宁科技学院本科课程教学大纲制定及管理办法（试行）》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文件，</w:t>
      </w:r>
      <w:r w:rsidR="00DD0D41"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在编写时一定要树立</w:t>
      </w:r>
      <w:r w:rsidR="00DD0D41"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“</w:t>
      </w:r>
      <w:r w:rsidR="00DD0D41"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方案统领大纲、大纲服务方案</w:t>
      </w:r>
      <w:r w:rsidR="00DD0D41"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”</w:t>
      </w:r>
      <w:r w:rsidR="00DD0D41"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，</w:t>
      </w:r>
      <w:r w:rsidR="00DD0D41"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“</w:t>
      </w:r>
      <w:r w:rsidR="00DD0D41"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理论与实践并重</w:t>
      </w:r>
      <w:r w:rsidR="00DD0D41"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”</w:t>
      </w:r>
      <w:r w:rsidR="00DD0D41"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的指导思想，在充分了解人才培养目标和培养要求（知识、能力和素质结构）的基础上，明确所编写的教学大纲在整个专业人才培养方案中</w:t>
      </w:r>
      <w:r w:rsidR="00776397"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的</w:t>
      </w:r>
      <w:r w:rsidR="00DD0D41"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地位和作用，进而科学地组织教学内容，精心设计安排教学环节，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以保证教学目标的实现。</w:t>
      </w:r>
    </w:p>
    <w:p w:rsidR="00DD0D41" w:rsidRPr="008324E4" w:rsidRDefault="00222C19" w:rsidP="00222C19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2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．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跨院系编写的大纲，</w:t>
      </w:r>
      <w:r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举办</w:t>
      </w:r>
      <w:r w:rsidR="00FD0CA9"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专业</w:t>
      </w:r>
      <w:r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的</w:t>
      </w:r>
      <w:r w:rsidR="00FD0CA9" w:rsidRPr="00A32C5F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院系应主动为编写大纲单位提供课程编写要求</w:t>
      </w:r>
      <w:r w:rsidR="00FD0CA9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，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让</w:t>
      </w:r>
      <w:r w:rsidR="00FD0CA9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编写人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员</w:t>
      </w:r>
      <w:r w:rsidR="00FD0CA9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了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解所要编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写的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课程在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人才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培养方案中的地位、作用、课程的设置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及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衔接关系，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真正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弄清该专业对大纲的具体要求，</w:t>
      </w:r>
      <w:r w:rsidR="00FD0CA9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确保大纲的编写质量。</w:t>
      </w:r>
    </w:p>
    <w:p w:rsidR="00222C19" w:rsidRPr="008324E4" w:rsidRDefault="00222C19" w:rsidP="00222C19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3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．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现将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已编写</w:t>
      </w:r>
      <w:r w:rsidR="00AD52AD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完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的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课程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大纲中</w:t>
      </w:r>
      <w:r w:rsidR="00DC5BB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出现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的问题罗列如下，望</w:t>
      </w:r>
      <w:r w:rsidR="00F0231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编写人员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引以为戒。</w:t>
      </w:r>
    </w:p>
    <w:p w:rsidR="00222C19" w:rsidRPr="008324E4" w:rsidRDefault="00222C19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（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1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）</w:t>
      </w:r>
      <w:r w:rsidR="00DD0D41"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适应专业对象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填写不规范</w:t>
      </w:r>
    </w:p>
    <w:p w:rsidR="008001CF" w:rsidRDefault="00157C6F" w:rsidP="008001CF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C537AA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要求</w:t>
      </w:r>
      <w:r w:rsidR="00DD0D41" w:rsidRPr="00C537AA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：</w:t>
      </w:r>
      <w:r w:rsidR="007976D4" w:rsidRPr="00C537AA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应填写</w:t>
      </w:r>
      <w:r w:rsidR="007976D4" w:rsidRPr="00C537AA"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</w:rPr>
        <w:t>专业简称</w:t>
      </w:r>
      <w:r w:rsidR="007976D4" w:rsidRPr="00C537AA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，多于一个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专业的，中间用分号分隔，末尾不加标点（多于一行的，模板会自动换行，不需自行调整）。计算机应用基础等课程，其适用专业可以写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“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非计算机类各专业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”</w:t>
      </w:r>
      <w:r w:rsidR="007976D4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；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大学外语可写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 xml:space="preserve"> “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非外语非艺术类各专业</w:t>
      </w:r>
      <w:r w:rsidR="007976D4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”</w:t>
      </w:r>
      <w:r w:rsidR="007976D4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；</w:t>
      </w:r>
      <w:r w:rsidR="007976D4" w:rsidRPr="008001C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 xml:space="preserve"> </w:t>
      </w:r>
      <w:r w:rsidR="00BF075F" w:rsidRPr="00BF07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思想道德修养与法律基础</w:t>
      </w:r>
      <w:r w:rsidR="00BF07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可写</w:t>
      </w:r>
      <w:r w:rsidR="007976D4" w:rsidRPr="008001C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普本各专业；</w:t>
      </w:r>
      <w:r w:rsidR="00BF075F" w:rsidRPr="00BF07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马克思主义基本原理</w:t>
      </w:r>
      <w:r w:rsidR="00BF07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可写</w:t>
      </w:r>
      <w:r w:rsidR="007976D4" w:rsidRPr="008001C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普本各专业（文科）</w:t>
      </w:r>
      <w:r w:rsidR="008001C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。</w:t>
      </w:r>
      <w:r w:rsidR="008001CF" w:rsidRPr="00C04475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也可</w:t>
      </w:r>
      <w:r w:rsidR="008001C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在</w:t>
      </w:r>
      <w:r w:rsidR="008001CF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《任务表》）（附件</w:t>
      </w:r>
      <w:r w:rsidR="008001CF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1</w:t>
      </w:r>
      <w:r w:rsidR="008001CF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）中</w:t>
      </w:r>
      <w:r w:rsidR="008001CF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“</w:t>
      </w:r>
      <w:r w:rsidR="008001CF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适应专业对象</w:t>
      </w:r>
      <w:r w:rsidR="008001CF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”</w:t>
      </w:r>
      <w:r w:rsidR="008001C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栏中查找</w:t>
      </w:r>
      <w:r w:rsidR="008001CF" w:rsidRPr="0065761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。</w:t>
      </w:r>
    </w:p>
    <w:p w:rsidR="007976D4" w:rsidRPr="008001CF" w:rsidRDefault="007976D4" w:rsidP="007976D4">
      <w:pPr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</w:p>
    <w:p w:rsidR="008324E4" w:rsidRPr="008324E4" w:rsidRDefault="008324E4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lastRenderedPageBreak/>
        <w:t>（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2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）</w:t>
      </w:r>
      <w:r w:rsidR="00DD0D41"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课程名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称</w:t>
      </w:r>
      <w:r w:rsidR="00DD0D41"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不一致</w:t>
      </w:r>
    </w:p>
    <w:p w:rsidR="00C23670" w:rsidRDefault="00DD0D41" w:rsidP="008324E4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要求：一律以</w:t>
      </w:r>
      <w:r w:rsidR="008324E4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教学大纲编写</w:t>
      </w:r>
      <w:r w:rsidR="00AD52AD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“</w:t>
      </w:r>
      <w:r w:rsidR="008324E4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任务表</w:t>
      </w:r>
      <w:r w:rsidR="008324E4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”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的课程名称为准</w:t>
      </w:r>
      <w:r w:rsidR="00C23670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；</w:t>
      </w:r>
    </w:p>
    <w:p w:rsidR="008324E4" w:rsidRPr="008324E4" w:rsidRDefault="008324E4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（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3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）</w:t>
      </w:r>
      <w:r w:rsidR="00DD0D41"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开课单位问题</w:t>
      </w:r>
    </w:p>
    <w:p w:rsidR="00C23670" w:rsidRDefault="00FD0CA9" w:rsidP="008324E4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要求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：一律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填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写学院简称</w:t>
      </w:r>
      <w:r w:rsidR="00C23670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；</w:t>
      </w:r>
      <w:r w:rsidR="00A32C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如测控</w:t>
      </w:r>
      <w:r w:rsidR="00A32C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BG;</w:t>
      </w:r>
      <w:r w:rsidR="00A32C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机电</w:t>
      </w:r>
      <w:r w:rsidR="00A32C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BS;</w:t>
      </w:r>
      <w:r w:rsidR="00A32C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土木</w:t>
      </w:r>
      <w:r w:rsidR="00A32C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BZ;</w:t>
      </w:r>
    </w:p>
    <w:p w:rsidR="008324E4" w:rsidRPr="00C23670" w:rsidRDefault="008324E4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4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）</w:t>
      </w:r>
      <w:r w:rsidR="00FD0CA9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“</w:t>
      </w:r>
      <w:r w:rsidR="00DD0D4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先修课程</w:t>
      </w:r>
      <w:r w:rsidR="00203BC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”</w:t>
      </w:r>
      <w:r w:rsidR="00FD0CA9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要准确无误</w:t>
      </w:r>
    </w:p>
    <w:p w:rsidR="008324E4" w:rsidRDefault="00157C6F" w:rsidP="008324E4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要了解教学计划</w:t>
      </w:r>
      <w:r w:rsidR="00A32C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中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课程设置</w:t>
      </w:r>
      <w:r w:rsidR="00A32C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情况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，避免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后续课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填为</w:t>
      </w:r>
      <w:r w:rsidR="00DD0D4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先修课</w:t>
      </w:r>
      <w:r w:rsidR="00A32C5F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的现象</w:t>
      </w:r>
      <w:r w:rsidR="00C23670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；</w:t>
      </w:r>
    </w:p>
    <w:p w:rsidR="008324E4" w:rsidRPr="00C23670" w:rsidRDefault="008324E4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5</w:t>
      </w:r>
      <w:r w:rsidRPr="008324E4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）</w:t>
      </w:r>
      <w:r w:rsidR="00203BC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教学</w:t>
      </w:r>
      <w:r w:rsidR="00DD0D4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大纲与教学计划的</w:t>
      </w:r>
      <w:r w:rsidR="00157C6F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信息</w:t>
      </w:r>
      <w:r w:rsidR="00DD0D4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不一致</w:t>
      </w:r>
    </w:p>
    <w:p w:rsidR="00C23670" w:rsidRDefault="00157C6F" w:rsidP="00C23670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编制课程教学大纲的信息，一定要</w:t>
      </w:r>
      <w:r w:rsidR="00C23670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以</w:t>
      </w:r>
      <w:r w:rsidR="004F538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教学大纲</w:t>
      </w:r>
      <w:r w:rsidR="00203BC1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编写</w:t>
      </w:r>
      <w:r w:rsidR="00AD52AD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“</w:t>
      </w:r>
      <w:r w:rsidR="004F538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任务表</w:t>
      </w:r>
      <w:r w:rsidR="004F538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”</w:t>
      </w:r>
      <w:r w:rsidR="004F5388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中的信息为依据</w:t>
      </w:r>
      <w:r w:rsidR="00C23670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；</w:t>
      </w:r>
    </w:p>
    <w:p w:rsidR="00C23670" w:rsidRDefault="00C23670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（</w:t>
      </w:r>
      <w:r w:rsidR="001F0EED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6</w:t>
      </w: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）对于“</w:t>
      </w:r>
      <w:r w:rsidR="00DD0D4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七</w:t>
      </w:r>
      <w:r w:rsidR="00DD0D4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.</w:t>
      </w:r>
      <w:r w:rsidR="00DD0D4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大纲说明项</w:t>
      </w: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”</w:t>
      </w:r>
    </w:p>
    <w:p w:rsidR="00C23670" w:rsidRDefault="00DD0D41" w:rsidP="00C23670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C2367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如果</w:t>
      </w:r>
      <w:r w:rsidR="008D6AB1" w:rsidRPr="00C2367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不需要</w:t>
      </w:r>
      <w:r w:rsidRPr="00C2367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说明的</w:t>
      </w:r>
      <w:r w:rsidR="00203BC1" w:rsidRPr="00C2367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，</w:t>
      </w:r>
      <w:r w:rsidRPr="00C2367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可以删去</w:t>
      </w:r>
      <w:r w:rsidR="008D6AB1" w:rsidRPr="00C2367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此项</w:t>
      </w:r>
      <w:r w:rsidRPr="00C23670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，不要写一些与大纲说明无关的内容</w:t>
      </w:r>
      <w:r w:rsidR="00C23670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；</w:t>
      </w:r>
    </w:p>
    <w:p w:rsidR="00275658" w:rsidRDefault="00275658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275658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（</w:t>
      </w:r>
      <w:r w:rsidR="001F0EED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7</w:t>
      </w:r>
      <w:r w:rsidRPr="00275658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同一编码的课程课考核方式不同</w:t>
      </w:r>
    </w:p>
    <w:p w:rsidR="00275658" w:rsidRDefault="00275658" w:rsidP="00275658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275658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如果</w:t>
      </w: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培养方案中</w:t>
      </w:r>
      <w:r w:rsidRPr="00275658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，</w:t>
      </w:r>
      <w:r w:rsidRPr="00275658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同一编码的课程课考核方式不同</w:t>
      </w: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，可在大纲说明中作以说明即可。</w:t>
      </w:r>
    </w:p>
    <w:p w:rsidR="002817A4" w:rsidRPr="002817A4" w:rsidRDefault="001A1FE7" w:rsidP="001A1FE7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（</w:t>
      </w:r>
      <w:r w:rsidR="001F0EED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8</w:t>
      </w: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）</w:t>
      </w:r>
      <w:r w:rsidR="002817A4" w:rsidRPr="002817A4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“附件</w:t>
      </w:r>
      <w:r w:rsidR="002817A4" w:rsidRPr="002817A4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8</w:t>
      </w:r>
      <w:r w:rsidR="002817A4" w:rsidRPr="002817A4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：课程实验项目信息表”、“附件</w:t>
      </w:r>
      <w:r w:rsidR="002817A4" w:rsidRPr="002817A4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9</w:t>
      </w:r>
      <w:r w:rsidR="002817A4" w:rsidRPr="002817A4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：课程上机项目信息表”填写</w:t>
      </w:r>
      <w:r w:rsidR="002817A4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：</w:t>
      </w:r>
      <w:r w:rsidR="002817A4" w:rsidRPr="002817A4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信息不全、实验类别不规范</w:t>
      </w:r>
    </w:p>
    <w:p w:rsidR="001A1FE7" w:rsidRPr="00275658" w:rsidRDefault="002817A4" w:rsidP="002817A4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对</w:t>
      </w:r>
      <w:r w:rsidRPr="001A1FE7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综合性、设计性实验项目</w:t>
      </w: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应</w:t>
      </w:r>
      <w:r w:rsidR="001A1FE7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组织</w:t>
      </w: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论证，严格</w:t>
      </w:r>
      <w:r w:rsidR="001A1FE7" w:rsidRPr="001A1FE7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认定审批</w:t>
      </w:r>
      <w:r w:rsidR="001A1FE7"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，认真填写</w:t>
      </w: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。</w:t>
      </w:r>
    </w:p>
    <w:p w:rsidR="00C23670" w:rsidRDefault="00C23670" w:rsidP="00275658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（</w:t>
      </w:r>
      <w:r w:rsidR="001F0EED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9</w:t>
      </w: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）</w:t>
      </w:r>
      <w:r w:rsidR="00203BC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严肃教学大纲的编写</w:t>
      </w:r>
      <w:r w:rsidR="00AC50F7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、审核</w:t>
      </w:r>
      <w:r w:rsidR="00203BC1" w:rsidRPr="00C23670"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  <w:t>工作</w:t>
      </w:r>
    </w:p>
    <w:p w:rsidR="00203BC1" w:rsidRDefault="00203BC1" w:rsidP="00C23670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</w:pPr>
      <w:r w:rsidRPr="001F0EED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执笔人、审核人、审批人要各负其责，建议执笔人和审核人</w:t>
      </w:r>
      <w:r w:rsidR="00AC50F7" w:rsidRPr="001F0EED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不能为</w:t>
      </w:r>
      <w:r w:rsidRPr="001F0EED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同一人</w:t>
      </w:r>
      <w:r w:rsidR="00C23670" w:rsidRPr="001F0EED">
        <w:rPr>
          <w:rFonts w:ascii="Times New Roman" w:eastAsia="仿宋_GB2312" w:hAnsi="Times New Roman" w:cs="Times New Roman" w:hint="eastAsia"/>
          <w:color w:val="FF0000"/>
          <w:kern w:val="0"/>
          <w:sz w:val="32"/>
          <w:szCs w:val="32"/>
        </w:rPr>
        <w:t>，</w:t>
      </w:r>
      <w:r w:rsidR="00AC50F7" w:rsidRPr="001F0EED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且审核人的资历要略高一些为好</w:t>
      </w:r>
      <w:r w:rsidR="00AC50F7"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。</w:t>
      </w:r>
    </w:p>
    <w:p w:rsidR="001F0EED" w:rsidRPr="00C23670" w:rsidRDefault="001F0EED" w:rsidP="001F0EED">
      <w:pPr>
        <w:widowControl/>
        <w:spacing w:line="54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color w:val="111111"/>
          <w:kern w:val="0"/>
          <w:sz w:val="32"/>
          <w:szCs w:val="32"/>
        </w:rPr>
      </w:pP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10</w:t>
      </w:r>
      <w:r w:rsidRPr="00C23670"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）</w:t>
      </w:r>
      <w:r w:rsidRPr="001F0EED">
        <w:rPr>
          <w:rFonts w:ascii="Times New Roman" w:eastAsia="仿宋_GB2312" w:hAnsi="Times New Roman" w:cs="Times New Roman"/>
          <w:b/>
          <w:color w:val="FF0000"/>
          <w:kern w:val="0"/>
          <w:sz w:val="32"/>
          <w:szCs w:val="32"/>
        </w:rPr>
        <w:t>各</w:t>
      </w:r>
      <w:r w:rsidRPr="001F0EED">
        <w:rPr>
          <w:rFonts w:ascii="Times New Roman" w:eastAsia="仿宋_GB2312" w:hAnsi="Times New Roman" w:cs="Times New Roman" w:hint="eastAsia"/>
          <w:b/>
          <w:color w:val="FF0000"/>
          <w:kern w:val="0"/>
          <w:sz w:val="32"/>
          <w:szCs w:val="32"/>
        </w:rPr>
        <w:t>学院验收时一定要核准</w:t>
      </w:r>
      <w:r>
        <w:rPr>
          <w:rFonts w:ascii="Times New Roman" w:eastAsia="仿宋_GB2312" w:hAnsi="Times New Roman" w:cs="Times New Roman" w:hint="eastAsia"/>
          <w:b/>
          <w:color w:val="FF0000"/>
          <w:kern w:val="0"/>
          <w:sz w:val="32"/>
          <w:szCs w:val="32"/>
        </w:rPr>
        <w:t>承担的</w:t>
      </w:r>
      <w:r w:rsidRPr="001F0EED">
        <w:rPr>
          <w:rFonts w:ascii="Times New Roman" w:eastAsia="仿宋_GB2312" w:hAnsi="Times New Roman" w:cs="Times New Roman"/>
          <w:b/>
          <w:color w:val="FF0000"/>
          <w:kern w:val="0"/>
          <w:sz w:val="32"/>
          <w:szCs w:val="32"/>
        </w:rPr>
        <w:t>大纲编任务是否有遗漏</w:t>
      </w:r>
      <w:r>
        <w:rPr>
          <w:rFonts w:ascii="Times New Roman" w:eastAsia="仿宋_GB2312" w:hAnsi="Times New Roman" w:cs="Times New Roman" w:hint="eastAsia"/>
          <w:b/>
          <w:color w:val="111111"/>
          <w:kern w:val="0"/>
          <w:sz w:val="32"/>
          <w:szCs w:val="32"/>
        </w:rPr>
        <w:t>。</w:t>
      </w:r>
    </w:p>
    <w:p w:rsidR="001F0EED" w:rsidRDefault="001F0EED" w:rsidP="001F0EED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lastRenderedPageBreak/>
        <w:t>个别院系</w:t>
      </w: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课程教学大纲编写</w:t>
      </w:r>
      <w:r w:rsidRPr="008324E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存在遗漏的现象</w:t>
      </w:r>
      <w:r>
        <w:rPr>
          <w:rFonts w:ascii="Times New Roman" w:eastAsia="仿宋_GB2312" w:hAnsi="Times New Roman" w:cs="Times New Roman" w:hint="eastAsia"/>
          <w:color w:val="111111"/>
          <w:kern w:val="0"/>
          <w:sz w:val="32"/>
          <w:szCs w:val="32"/>
        </w:rPr>
        <w:t>；</w:t>
      </w:r>
    </w:p>
    <w:p w:rsidR="001F0EED" w:rsidRDefault="001F0EED" w:rsidP="00C23670">
      <w:pPr>
        <w:widowControl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</w:pPr>
    </w:p>
    <w:sectPr w:rsidR="001F0EED" w:rsidSect="00B947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333" w:rsidRDefault="00430333" w:rsidP="00DD0D41">
      <w:pPr>
        <w:ind w:firstLine="280"/>
      </w:pPr>
      <w:r>
        <w:separator/>
      </w:r>
    </w:p>
  </w:endnote>
  <w:endnote w:type="continuationSeparator" w:id="1">
    <w:p w:rsidR="00430333" w:rsidRDefault="00430333" w:rsidP="00DD0D41">
      <w:pPr>
        <w:ind w:firstLine="2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333" w:rsidRDefault="00430333" w:rsidP="00DD0D41">
      <w:pPr>
        <w:ind w:firstLine="280"/>
      </w:pPr>
      <w:r>
        <w:separator/>
      </w:r>
    </w:p>
  </w:footnote>
  <w:footnote w:type="continuationSeparator" w:id="1">
    <w:p w:rsidR="00430333" w:rsidRDefault="00430333" w:rsidP="00DD0D41">
      <w:pPr>
        <w:ind w:firstLine="28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81185"/>
    <w:multiLevelType w:val="hybridMultilevel"/>
    <w:tmpl w:val="17F2EEB6"/>
    <w:lvl w:ilvl="0" w:tplc="DA1A9EF2">
      <w:start w:val="1"/>
      <w:numFmt w:val="decimal"/>
      <w:lvlText w:val="（%1）"/>
      <w:lvlJc w:val="left"/>
      <w:pPr>
        <w:ind w:left="19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1">
    <w:nsid w:val="5C341164"/>
    <w:multiLevelType w:val="hybridMultilevel"/>
    <w:tmpl w:val="B574DC3A"/>
    <w:lvl w:ilvl="0" w:tplc="3954BD3E">
      <w:start w:val="1"/>
      <w:numFmt w:val="decimal"/>
      <w:lvlText w:val="%1．"/>
      <w:lvlJc w:val="left"/>
      <w:pPr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D41"/>
    <w:rsid w:val="00044FF9"/>
    <w:rsid w:val="000C5872"/>
    <w:rsid w:val="00157C6F"/>
    <w:rsid w:val="001A1FE7"/>
    <w:rsid w:val="001B035E"/>
    <w:rsid w:val="001F0EED"/>
    <w:rsid w:val="00203BC1"/>
    <w:rsid w:val="00222C19"/>
    <w:rsid w:val="00275658"/>
    <w:rsid w:val="002817A4"/>
    <w:rsid w:val="00286B1D"/>
    <w:rsid w:val="002B30A7"/>
    <w:rsid w:val="00337C28"/>
    <w:rsid w:val="003445F8"/>
    <w:rsid w:val="00356F58"/>
    <w:rsid w:val="00384D1C"/>
    <w:rsid w:val="003C1593"/>
    <w:rsid w:val="00430333"/>
    <w:rsid w:val="00486A35"/>
    <w:rsid w:val="004F5388"/>
    <w:rsid w:val="00517FA6"/>
    <w:rsid w:val="00522CF2"/>
    <w:rsid w:val="005E1A1A"/>
    <w:rsid w:val="00696048"/>
    <w:rsid w:val="006C0105"/>
    <w:rsid w:val="006D3D6A"/>
    <w:rsid w:val="006D4989"/>
    <w:rsid w:val="006F4A8F"/>
    <w:rsid w:val="00776397"/>
    <w:rsid w:val="007976D4"/>
    <w:rsid w:val="008001CF"/>
    <w:rsid w:val="00821F5B"/>
    <w:rsid w:val="008324E4"/>
    <w:rsid w:val="0088278A"/>
    <w:rsid w:val="00884121"/>
    <w:rsid w:val="008B3DC5"/>
    <w:rsid w:val="008D6AB1"/>
    <w:rsid w:val="00A00CE1"/>
    <w:rsid w:val="00A32C5F"/>
    <w:rsid w:val="00A735A7"/>
    <w:rsid w:val="00AC50F7"/>
    <w:rsid w:val="00AD52AD"/>
    <w:rsid w:val="00B150BB"/>
    <w:rsid w:val="00B247D5"/>
    <w:rsid w:val="00B94723"/>
    <w:rsid w:val="00BF075F"/>
    <w:rsid w:val="00C013E4"/>
    <w:rsid w:val="00C23670"/>
    <w:rsid w:val="00C537AA"/>
    <w:rsid w:val="00C65E30"/>
    <w:rsid w:val="00D35AD0"/>
    <w:rsid w:val="00D77F4C"/>
    <w:rsid w:val="00DC5BB8"/>
    <w:rsid w:val="00DD0D41"/>
    <w:rsid w:val="00DE4EEF"/>
    <w:rsid w:val="00E82F71"/>
    <w:rsid w:val="00F02318"/>
    <w:rsid w:val="00F5201B"/>
    <w:rsid w:val="00F70988"/>
    <w:rsid w:val="00F75C16"/>
    <w:rsid w:val="00FD0CA9"/>
    <w:rsid w:val="00FE5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D4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22C1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0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0D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0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0D41"/>
    <w:rPr>
      <w:sz w:val="18"/>
      <w:szCs w:val="18"/>
    </w:rPr>
  </w:style>
  <w:style w:type="paragraph" w:styleId="a5">
    <w:name w:val="List Paragraph"/>
    <w:basedOn w:val="a"/>
    <w:uiPriority w:val="34"/>
    <w:qFormat/>
    <w:rsid w:val="00DD0D41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222C19"/>
    <w:rPr>
      <w:b/>
      <w:bCs/>
      <w:kern w:val="44"/>
      <w:sz w:val="44"/>
      <w:szCs w:val="44"/>
    </w:rPr>
  </w:style>
  <w:style w:type="paragraph" w:styleId="a6">
    <w:name w:val="Document Map"/>
    <w:basedOn w:val="a"/>
    <w:link w:val="Char1"/>
    <w:uiPriority w:val="99"/>
    <w:semiHidden/>
    <w:unhideWhenUsed/>
    <w:rsid w:val="008B3DC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8B3DC5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3</Pages>
  <Words>151</Words>
  <Characters>864</Characters>
  <Application>Microsoft Office Word</Application>
  <DocSecurity>0</DocSecurity>
  <Lines>7</Lines>
  <Paragraphs>2</Paragraphs>
  <ScaleCrop>false</ScaleCrop>
  <Company>http://www.deepbbs.org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deeplm</dc:creator>
  <cp:keywords/>
  <dc:description/>
  <cp:lastModifiedBy>deeplm</cp:lastModifiedBy>
  <cp:revision>26</cp:revision>
  <dcterms:created xsi:type="dcterms:W3CDTF">2015-01-08T03:02:00Z</dcterms:created>
  <dcterms:modified xsi:type="dcterms:W3CDTF">2016-01-07T06:12:00Z</dcterms:modified>
</cp:coreProperties>
</file>